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0AEE7B" w14:textId="77777777" w:rsidR="00800B7C" w:rsidRPr="00033275" w:rsidRDefault="00800B7C" w:rsidP="00800B7C">
      <w:pPr>
        <w:autoSpaceDE w:val="0"/>
        <w:autoSpaceDN w:val="0"/>
        <w:adjustRightInd w:val="0"/>
        <w:jc w:val="center"/>
        <w:rPr>
          <w:rFonts w:ascii="ＭＳ 明朝" w:eastAsia="ＭＳ 明朝" w:hAnsi="ＭＳ 明朝" w:cs="ＭＳ 明朝"/>
          <w:color w:val="000000"/>
          <w:kern w:val="0"/>
          <w:szCs w:val="21"/>
        </w:rPr>
      </w:pPr>
      <w:r w:rsidRPr="00033275">
        <w:rPr>
          <w:rFonts w:ascii="ＭＳ 明朝" w:eastAsia="ＭＳ 明朝" w:hAnsi="Century" w:cs="ＭＳ 明朝" w:hint="eastAsia"/>
          <w:color w:val="000000"/>
          <w:kern w:val="0"/>
          <w:szCs w:val="21"/>
        </w:rPr>
        <w:t>受</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託</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研</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究</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契</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約</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書</w:t>
      </w:r>
    </w:p>
    <w:p w14:paraId="446BA78F" w14:textId="77777777" w:rsidR="00800B7C" w:rsidRPr="00033275" w:rsidRDefault="00800B7C" w:rsidP="00800B7C">
      <w:pPr>
        <w:autoSpaceDE w:val="0"/>
        <w:autoSpaceDN w:val="0"/>
        <w:adjustRightInd w:val="0"/>
        <w:jc w:val="left"/>
        <w:rPr>
          <w:rFonts w:ascii="ＭＳ 明朝" w:eastAsia="ＭＳ 明朝" w:hAnsi="Century" w:cs="Times New Roman"/>
          <w:color w:val="000000"/>
          <w:kern w:val="0"/>
          <w:szCs w:val="21"/>
        </w:rPr>
      </w:pPr>
    </w:p>
    <w:p w14:paraId="7107E406" w14:textId="6431554E"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受託者</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独立行政法人国立高等専門学校機構</w:t>
      </w:r>
      <w:r w:rsidR="00EF4227">
        <w:rPr>
          <w:rFonts w:ascii="ＭＳ 明朝" w:eastAsia="ＭＳ 明朝" w:hAnsi="Century" w:cs="ＭＳ 明朝" w:hint="eastAsia"/>
          <w:color w:val="000000"/>
          <w:kern w:val="0"/>
          <w:szCs w:val="21"/>
        </w:rPr>
        <w:t xml:space="preserve"> 茨城工業</w:t>
      </w:r>
      <w:r>
        <w:rPr>
          <w:rFonts w:ascii="ＭＳ 明朝" w:eastAsia="ＭＳ 明朝" w:hAnsi="Century" w:cs="ＭＳ 明朝" w:hint="eastAsia"/>
          <w:color w:val="000000"/>
          <w:kern w:val="0"/>
          <w:szCs w:val="21"/>
        </w:rPr>
        <w:t>高等専門学校</w:t>
      </w:r>
      <w:r w:rsidRPr="00033275">
        <w:rPr>
          <w:rFonts w:ascii="ＭＳ 明朝" w:eastAsia="ＭＳ 明朝" w:hAnsi="Century" w:cs="ＭＳ 明朝" w:hint="eastAsia"/>
          <w:color w:val="000000"/>
          <w:kern w:val="0"/>
          <w:szCs w:val="21"/>
        </w:rPr>
        <w:t>（以下「甲」という。）と委託者</w:t>
      </w:r>
      <w:r w:rsidRPr="00033275">
        <w:rPr>
          <w:rFonts w:ascii="ＭＳ 明朝" w:eastAsia="ＭＳ 明朝" w:hAnsi="Century" w:cs="ＭＳ 明朝"/>
          <w:color w:val="000000"/>
          <w:kern w:val="0"/>
          <w:szCs w:val="21"/>
        </w:rPr>
        <w:t xml:space="preserve"> </w:t>
      </w:r>
      <w:r>
        <w:rPr>
          <w:rFonts w:ascii="ＭＳ 明朝" w:eastAsia="ＭＳ 明朝" w:hAnsi="Century" w:cs="ＭＳ 明朝" w:hint="eastAsia"/>
          <w:color w:val="FF0000"/>
          <w:kern w:val="0"/>
          <w:szCs w:val="21"/>
        </w:rPr>
        <w:t>△△</w:t>
      </w:r>
      <w:r w:rsidRPr="00FF551D">
        <w:rPr>
          <w:rFonts w:ascii="ＭＳ 明朝" w:eastAsia="ＭＳ 明朝" w:hAnsi="Century" w:cs="ＭＳ 明朝" w:hint="eastAsia"/>
          <w:kern w:val="0"/>
          <w:szCs w:val="21"/>
        </w:rPr>
        <w:t>株式会社</w:t>
      </w:r>
      <w:r w:rsidRPr="00033275">
        <w:rPr>
          <w:rFonts w:ascii="ＭＳ 明朝" w:eastAsia="ＭＳ 明朝" w:hAnsi="Century" w:cs="ＭＳ 明朝" w:hint="eastAsia"/>
          <w:color w:val="000000"/>
          <w:kern w:val="0"/>
          <w:szCs w:val="21"/>
        </w:rPr>
        <w:t>（以下「乙」という。）は、次の各条によって受託研究契約（以下「本契約」という。）を締結する。</w:t>
      </w:r>
    </w:p>
    <w:p w14:paraId="56C3BA88" w14:textId="77777777" w:rsidR="00800B7C" w:rsidRDefault="00800B7C" w:rsidP="00800B7C">
      <w:pPr>
        <w:autoSpaceDE w:val="0"/>
        <w:autoSpaceDN w:val="0"/>
        <w:adjustRightInd w:val="0"/>
        <w:rPr>
          <w:rFonts w:ascii="ＭＳ 明朝" w:eastAsia="ＭＳ 明朝" w:hAnsi="Century" w:cs="Times New Roman"/>
          <w:color w:val="000000"/>
          <w:kern w:val="0"/>
          <w:szCs w:val="21"/>
        </w:rPr>
      </w:pPr>
    </w:p>
    <w:p w14:paraId="2DD7D317" w14:textId="77777777" w:rsidR="00800B7C" w:rsidRPr="00C454BD" w:rsidRDefault="00800B7C" w:rsidP="00800B7C">
      <w:pPr>
        <w:autoSpaceDE w:val="0"/>
        <w:autoSpaceDN w:val="0"/>
        <w:adjustRightInd w:val="0"/>
        <w:rPr>
          <w:rFonts w:ascii="ＭＳ 明朝" w:eastAsia="ＭＳ 明朝" w:hAnsi="Century" w:cs="Times New Roman"/>
          <w:color w:val="000000"/>
          <w:kern w:val="0"/>
          <w:szCs w:val="21"/>
        </w:rPr>
      </w:pPr>
    </w:p>
    <w:p w14:paraId="4BC9F179"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（用語の定義）</w:t>
      </w:r>
    </w:p>
    <w:p w14:paraId="1D4179D0"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第１条　本契約書において、次に掲げる用語は次の定義によるものとする。</w:t>
      </w:r>
    </w:p>
    <w:p w14:paraId="73EAE5A5" w14:textId="77777777" w:rsidR="00800B7C" w:rsidRPr="00033275" w:rsidRDefault="00800B7C" w:rsidP="00800B7C">
      <w:pPr>
        <w:autoSpaceDE w:val="0"/>
        <w:autoSpaceDN w:val="0"/>
        <w:adjustRightInd w:val="0"/>
        <w:ind w:leftChars="100" w:left="42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一　「研究成果」とは、本契約に基づき得られたもので、研究成果報告書中で成果として確定された本受託研究の目的に関係する発明、考案、意匠、著作物、ノウハウ等の技術的成果をいう。</w:t>
      </w:r>
    </w:p>
    <w:p w14:paraId="1578D6EA"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二　「知的財産権」とは、次に掲げるものをいう。</w:t>
      </w:r>
    </w:p>
    <w:p w14:paraId="57D99F1B" w14:textId="77777777" w:rsidR="00800B7C" w:rsidRPr="00033275" w:rsidRDefault="00800B7C" w:rsidP="00800B7C">
      <w:pPr>
        <w:autoSpaceDE w:val="0"/>
        <w:autoSpaceDN w:val="0"/>
        <w:adjustRightInd w:val="0"/>
        <w:ind w:leftChars="200" w:left="630" w:hangingChars="100" w:hanging="210"/>
        <w:rPr>
          <w:rFonts w:ascii="ＭＳ 明朝" w:eastAsia="ＭＳ 明朝" w:hAnsi="Century" w:cs="Times New Roman"/>
          <w:color w:val="000000"/>
          <w:kern w:val="0"/>
          <w:szCs w:val="21"/>
        </w:rPr>
      </w:pPr>
      <w:r w:rsidRPr="00033275">
        <w:rPr>
          <w:rFonts w:ascii="ＭＳ 明朝" w:eastAsia="ＭＳ 明朝" w:hAnsi="ＭＳ 明朝" w:cs="ＭＳ 明朝" w:hint="eastAsia"/>
          <w:color w:val="000000"/>
          <w:kern w:val="0"/>
          <w:szCs w:val="21"/>
        </w:rPr>
        <w:t>イ　特許法（昭和</w:t>
      </w:r>
      <w:r w:rsidRPr="00033275">
        <w:rPr>
          <w:rFonts w:ascii="ＭＳ 明朝" w:eastAsia="ＭＳ 明朝" w:hAnsi="ＭＳ 明朝" w:cs="ＭＳ 明朝"/>
          <w:color w:val="000000"/>
          <w:kern w:val="0"/>
          <w:szCs w:val="21"/>
        </w:rPr>
        <w:t>34</w:t>
      </w:r>
      <w:r w:rsidRPr="00033275">
        <w:rPr>
          <w:rFonts w:ascii="ＭＳ 明朝" w:eastAsia="ＭＳ 明朝" w:hAnsi="ＭＳ 明朝" w:cs="ＭＳ 明朝" w:hint="eastAsia"/>
          <w:color w:val="000000"/>
          <w:kern w:val="0"/>
          <w:szCs w:val="21"/>
        </w:rPr>
        <w:t>年法律第</w:t>
      </w:r>
      <w:r w:rsidRPr="00033275">
        <w:rPr>
          <w:rFonts w:ascii="ＭＳ 明朝" w:eastAsia="ＭＳ 明朝" w:hAnsi="ＭＳ 明朝" w:cs="ＭＳ 明朝"/>
          <w:color w:val="000000"/>
          <w:kern w:val="0"/>
          <w:szCs w:val="21"/>
        </w:rPr>
        <w:t>121</w:t>
      </w:r>
      <w:r w:rsidRPr="00033275">
        <w:rPr>
          <w:rFonts w:ascii="ＭＳ 明朝" w:eastAsia="ＭＳ 明朝" w:hAnsi="ＭＳ 明朝" w:cs="ＭＳ 明朝" w:hint="eastAsia"/>
          <w:color w:val="000000"/>
          <w:kern w:val="0"/>
          <w:szCs w:val="21"/>
        </w:rPr>
        <w:t>号）に規定する特許権、実用新案法（昭和</w:t>
      </w:r>
      <w:r w:rsidRPr="00033275">
        <w:rPr>
          <w:rFonts w:ascii="ＭＳ 明朝" w:eastAsia="ＭＳ 明朝" w:hAnsi="ＭＳ 明朝" w:cs="ＭＳ 明朝"/>
          <w:color w:val="000000"/>
          <w:kern w:val="0"/>
          <w:szCs w:val="21"/>
        </w:rPr>
        <w:t>34</w:t>
      </w:r>
      <w:r w:rsidRPr="00033275">
        <w:rPr>
          <w:rFonts w:ascii="ＭＳ 明朝" w:eastAsia="ＭＳ 明朝" w:hAnsi="ＭＳ 明朝" w:cs="ＭＳ 明朝" w:hint="eastAsia"/>
          <w:color w:val="000000"/>
          <w:kern w:val="0"/>
          <w:szCs w:val="21"/>
        </w:rPr>
        <w:t>年法律第</w:t>
      </w:r>
      <w:r w:rsidRPr="00033275">
        <w:rPr>
          <w:rFonts w:ascii="ＭＳ 明朝" w:eastAsia="ＭＳ 明朝" w:hAnsi="ＭＳ 明朝" w:cs="ＭＳ 明朝"/>
          <w:color w:val="000000"/>
          <w:kern w:val="0"/>
          <w:szCs w:val="21"/>
        </w:rPr>
        <w:t>123</w:t>
      </w:r>
      <w:r w:rsidRPr="00033275">
        <w:rPr>
          <w:rFonts w:ascii="ＭＳ 明朝" w:eastAsia="ＭＳ 明朝" w:hAnsi="ＭＳ 明朝" w:cs="ＭＳ 明朝" w:hint="eastAsia"/>
          <w:color w:val="000000"/>
          <w:kern w:val="0"/>
          <w:szCs w:val="21"/>
        </w:rPr>
        <w:t>号）に規定する実用新案権、意匠法（昭和</w:t>
      </w:r>
      <w:r w:rsidRPr="00033275">
        <w:rPr>
          <w:rFonts w:ascii="ＭＳ 明朝" w:eastAsia="ＭＳ 明朝" w:hAnsi="ＭＳ 明朝" w:cs="ＭＳ 明朝"/>
          <w:color w:val="000000"/>
          <w:kern w:val="0"/>
          <w:szCs w:val="21"/>
        </w:rPr>
        <w:t>34</w:t>
      </w:r>
      <w:r w:rsidRPr="00033275">
        <w:rPr>
          <w:rFonts w:ascii="ＭＳ 明朝" w:eastAsia="ＭＳ 明朝" w:hAnsi="ＭＳ 明朝" w:cs="ＭＳ 明朝" w:hint="eastAsia"/>
          <w:color w:val="000000"/>
          <w:kern w:val="0"/>
          <w:szCs w:val="21"/>
        </w:rPr>
        <w:t>年法律第</w:t>
      </w:r>
      <w:r w:rsidRPr="00033275">
        <w:rPr>
          <w:rFonts w:ascii="ＭＳ 明朝" w:eastAsia="ＭＳ 明朝" w:hAnsi="ＭＳ 明朝" w:cs="ＭＳ 明朝"/>
          <w:color w:val="000000"/>
          <w:kern w:val="0"/>
          <w:szCs w:val="21"/>
        </w:rPr>
        <w:t>125</w:t>
      </w:r>
      <w:r w:rsidRPr="00033275">
        <w:rPr>
          <w:rFonts w:ascii="ＭＳ 明朝" w:eastAsia="ＭＳ 明朝" w:hAnsi="ＭＳ 明朝" w:cs="ＭＳ 明朝" w:hint="eastAsia"/>
          <w:color w:val="000000"/>
          <w:kern w:val="0"/>
          <w:szCs w:val="21"/>
        </w:rPr>
        <w:t>号）に規定する意匠権、半導体集積回路の回路配置に関する法律（昭和</w:t>
      </w:r>
      <w:r w:rsidRPr="00033275">
        <w:rPr>
          <w:rFonts w:ascii="ＭＳ 明朝" w:eastAsia="ＭＳ 明朝" w:hAnsi="ＭＳ 明朝" w:cs="ＭＳ 明朝"/>
          <w:color w:val="000000"/>
          <w:kern w:val="0"/>
          <w:szCs w:val="21"/>
        </w:rPr>
        <w:t>60</w:t>
      </w:r>
      <w:r w:rsidRPr="00033275">
        <w:rPr>
          <w:rFonts w:ascii="ＭＳ 明朝" w:eastAsia="ＭＳ 明朝" w:hAnsi="ＭＳ 明朝" w:cs="ＭＳ 明朝" w:hint="eastAsia"/>
          <w:color w:val="000000"/>
          <w:kern w:val="0"/>
          <w:szCs w:val="21"/>
        </w:rPr>
        <w:t>年法律第</w:t>
      </w:r>
      <w:r w:rsidRPr="00033275">
        <w:rPr>
          <w:rFonts w:ascii="ＭＳ 明朝" w:eastAsia="ＭＳ 明朝" w:hAnsi="ＭＳ 明朝" w:cs="ＭＳ 明朝"/>
          <w:color w:val="000000"/>
          <w:kern w:val="0"/>
          <w:szCs w:val="21"/>
        </w:rPr>
        <w:t>43</w:t>
      </w:r>
      <w:r w:rsidRPr="00033275">
        <w:rPr>
          <w:rFonts w:ascii="ＭＳ 明朝" w:eastAsia="ＭＳ 明朝" w:hAnsi="ＭＳ 明朝" w:cs="ＭＳ 明朝" w:hint="eastAsia"/>
          <w:color w:val="000000"/>
          <w:kern w:val="0"/>
          <w:szCs w:val="21"/>
        </w:rPr>
        <w:t>号）に規定する回路配置利用権、種苗法（平成</w:t>
      </w:r>
      <w:r w:rsidRPr="00033275">
        <w:rPr>
          <w:rFonts w:ascii="ＭＳ 明朝" w:eastAsia="ＭＳ 明朝" w:hAnsi="ＭＳ 明朝" w:cs="ＭＳ 明朝"/>
          <w:color w:val="000000"/>
          <w:kern w:val="0"/>
          <w:szCs w:val="21"/>
        </w:rPr>
        <w:t>10</w:t>
      </w:r>
      <w:r w:rsidRPr="00033275">
        <w:rPr>
          <w:rFonts w:ascii="ＭＳ 明朝" w:eastAsia="ＭＳ 明朝" w:hAnsi="ＭＳ 明朝" w:cs="ＭＳ 明朝" w:hint="eastAsia"/>
          <w:color w:val="000000"/>
          <w:kern w:val="0"/>
          <w:szCs w:val="21"/>
        </w:rPr>
        <w:t>年法律第</w:t>
      </w:r>
      <w:r w:rsidRPr="00033275">
        <w:rPr>
          <w:rFonts w:ascii="ＭＳ 明朝" w:eastAsia="ＭＳ 明朝" w:hAnsi="ＭＳ 明朝" w:cs="ＭＳ 明朝"/>
          <w:color w:val="000000"/>
          <w:kern w:val="0"/>
          <w:szCs w:val="21"/>
        </w:rPr>
        <w:t>83</w:t>
      </w:r>
      <w:r w:rsidRPr="00033275">
        <w:rPr>
          <w:rFonts w:ascii="ＭＳ 明朝" w:eastAsia="ＭＳ 明朝" w:hAnsi="ＭＳ 明朝" w:cs="ＭＳ 明朝" w:hint="eastAsia"/>
          <w:color w:val="000000"/>
          <w:kern w:val="0"/>
          <w:szCs w:val="21"/>
        </w:rPr>
        <w:t>号）に規定する育成者権及び外国における上記各権利に相当する権利</w:t>
      </w:r>
    </w:p>
    <w:p w14:paraId="52B9AF51" w14:textId="77777777" w:rsidR="00800B7C" w:rsidRPr="00033275" w:rsidRDefault="00800B7C" w:rsidP="00800B7C">
      <w:pPr>
        <w:autoSpaceDE w:val="0"/>
        <w:autoSpaceDN w:val="0"/>
        <w:adjustRightInd w:val="0"/>
        <w:ind w:leftChars="200" w:left="630" w:hangingChars="100" w:hanging="210"/>
        <w:rPr>
          <w:rFonts w:ascii="ＭＳ 明朝" w:eastAsia="ＭＳ 明朝" w:hAnsi="Century" w:cs="Times New Roman"/>
          <w:color w:val="000000"/>
          <w:kern w:val="0"/>
          <w:szCs w:val="21"/>
        </w:rPr>
      </w:pPr>
      <w:r w:rsidRPr="00033275">
        <w:rPr>
          <w:rFonts w:ascii="ＭＳ 明朝" w:eastAsia="ＭＳ 明朝" w:hAnsi="ＭＳ 明朝" w:cs="ＭＳ 明朝" w:hint="eastAsia"/>
          <w:color w:val="000000"/>
          <w:kern w:val="0"/>
          <w:szCs w:val="21"/>
        </w:rPr>
        <w:t>ロ　特許法に規定する特許を受ける権利、実用新案法に規定する実用新案登録を受ける権利、意匠法に規定する意匠登録を受ける権利、半導体集積回路の回路配置に関する法律第３条第１項に規定する回路配置利用権の設定の登録を受ける権利、種苗法第３条に規定する品種登録を受ける地位及び外国における上記各権利に相当する権利</w:t>
      </w:r>
    </w:p>
    <w:p w14:paraId="38878E78" w14:textId="77777777" w:rsidR="00800B7C" w:rsidRPr="00033275" w:rsidRDefault="00800B7C" w:rsidP="00800B7C">
      <w:pPr>
        <w:autoSpaceDE w:val="0"/>
        <w:autoSpaceDN w:val="0"/>
        <w:adjustRightInd w:val="0"/>
        <w:ind w:leftChars="200" w:left="630" w:hangingChars="100" w:hanging="210"/>
        <w:rPr>
          <w:rFonts w:ascii="ＭＳ 明朝" w:eastAsia="ＭＳ 明朝" w:hAnsi="Century" w:cs="Times New Roman"/>
          <w:color w:val="000000"/>
          <w:kern w:val="0"/>
          <w:szCs w:val="21"/>
        </w:rPr>
      </w:pPr>
      <w:r w:rsidRPr="00033275">
        <w:rPr>
          <w:rFonts w:ascii="ＭＳ 明朝" w:eastAsia="ＭＳ 明朝" w:hAnsi="ＭＳ 明朝" w:cs="ＭＳ 明朝" w:hint="eastAsia"/>
          <w:color w:val="000000"/>
          <w:kern w:val="0"/>
          <w:szCs w:val="21"/>
        </w:rPr>
        <w:t>ハ　著作権法（昭和</w:t>
      </w:r>
      <w:r w:rsidRPr="00033275">
        <w:rPr>
          <w:rFonts w:ascii="ＭＳ 明朝" w:eastAsia="ＭＳ 明朝" w:hAnsi="ＭＳ 明朝" w:cs="ＭＳ 明朝"/>
          <w:color w:val="000000"/>
          <w:kern w:val="0"/>
          <w:szCs w:val="21"/>
        </w:rPr>
        <w:t>45</w:t>
      </w:r>
      <w:r w:rsidRPr="00033275">
        <w:rPr>
          <w:rFonts w:ascii="ＭＳ 明朝" w:eastAsia="ＭＳ 明朝" w:hAnsi="ＭＳ 明朝" w:cs="ＭＳ 明朝" w:hint="eastAsia"/>
          <w:color w:val="000000"/>
          <w:kern w:val="0"/>
          <w:szCs w:val="21"/>
        </w:rPr>
        <w:t>年法律第</w:t>
      </w:r>
      <w:r w:rsidRPr="00033275">
        <w:rPr>
          <w:rFonts w:ascii="ＭＳ 明朝" w:eastAsia="ＭＳ 明朝" w:hAnsi="ＭＳ 明朝" w:cs="ＭＳ 明朝"/>
          <w:color w:val="000000"/>
          <w:kern w:val="0"/>
          <w:szCs w:val="21"/>
        </w:rPr>
        <w:t>48</w:t>
      </w:r>
      <w:r w:rsidRPr="00033275">
        <w:rPr>
          <w:rFonts w:ascii="ＭＳ 明朝" w:eastAsia="ＭＳ 明朝" w:hAnsi="ＭＳ 明朝" w:cs="ＭＳ 明朝" w:hint="eastAsia"/>
          <w:color w:val="000000"/>
          <w:kern w:val="0"/>
          <w:szCs w:val="21"/>
        </w:rPr>
        <w:t>号）に規定するプログラムの著作物及びデータベースの著作物（以下「プログラム等」という。）の著作権並びに外国における上記各権利に相当する権利</w:t>
      </w:r>
    </w:p>
    <w:p w14:paraId="4371557B" w14:textId="77777777" w:rsidR="00800B7C" w:rsidRPr="009069E4" w:rsidRDefault="00800B7C" w:rsidP="00800B7C">
      <w:pPr>
        <w:autoSpaceDE w:val="0"/>
        <w:autoSpaceDN w:val="0"/>
        <w:adjustRightInd w:val="0"/>
        <w:ind w:leftChars="200" w:left="630" w:hangingChars="100" w:hanging="210"/>
        <w:rPr>
          <w:rFonts w:ascii="ＭＳ 明朝" w:eastAsia="ＭＳ 明朝" w:hAnsi="ＭＳ 明朝" w:cs="ＭＳ 明朝"/>
          <w:color w:val="000000"/>
          <w:kern w:val="0"/>
          <w:szCs w:val="21"/>
        </w:rPr>
      </w:pPr>
      <w:r w:rsidRPr="00033275">
        <w:rPr>
          <w:rFonts w:ascii="ＭＳ 明朝" w:eastAsia="ＭＳ 明朝" w:hAnsi="ＭＳ 明朝" w:cs="ＭＳ 明朝" w:hint="eastAsia"/>
          <w:color w:val="000000"/>
          <w:kern w:val="0"/>
          <w:szCs w:val="21"/>
        </w:rPr>
        <w:t>ニ　秘匿することが可能な技術情報であって、かつ、財産的価値のあるものの中から、甲乙協議の上、特に指定するもの（以下「ノウハウ」という。）</w:t>
      </w:r>
    </w:p>
    <w:p w14:paraId="6DE918E3"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本契約書において「発明等」とは、特許権の対象となるものについては発明、実用新案権の対象となるものについては考案、意匠権、回路配置利用権及びプログラム等の著作物の対象となるものについては創作、育成者権の対象となるものについては育成並びにノウハウの対象となるものについては案出という。</w:t>
      </w:r>
    </w:p>
    <w:p w14:paraId="226CA810"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３　本契約書において、知的財産権の「実施」とは、特許法第２条第３項に定める行為、実用新案法第２条第３項に定める行為、意匠法第２条第３項に定める行為、</w:t>
      </w:r>
      <w:r>
        <w:rPr>
          <w:rFonts w:ascii="ＭＳ 明朝" w:eastAsia="ＭＳ 明朝" w:hAnsi="Century" w:cs="ＭＳ 明朝" w:hint="eastAsia"/>
          <w:color w:val="000000"/>
          <w:kern w:val="0"/>
          <w:szCs w:val="21"/>
        </w:rPr>
        <w:t>半導体</w:t>
      </w:r>
      <w:r w:rsidRPr="00033275">
        <w:rPr>
          <w:rFonts w:ascii="ＭＳ 明朝" w:eastAsia="ＭＳ 明朝" w:hAnsi="Century" w:cs="ＭＳ 明朝" w:hint="eastAsia"/>
          <w:color w:val="000000"/>
          <w:kern w:val="0"/>
          <w:szCs w:val="21"/>
        </w:rPr>
        <w:t>集積回路の回路配置に関する法律第</w:t>
      </w:r>
      <w:r w:rsidRPr="00033275">
        <w:rPr>
          <w:rFonts w:ascii="?l?r ??fc" w:eastAsia="ＭＳ 明朝" w:hAnsi="?l?r ??fc" w:cs="ＭＳ 明朝" w:hint="eastAsia"/>
          <w:color w:val="000000"/>
          <w:kern w:val="0"/>
          <w:szCs w:val="21"/>
        </w:rPr>
        <w:t>２</w:t>
      </w:r>
      <w:r w:rsidRPr="00033275">
        <w:rPr>
          <w:rFonts w:ascii="ＭＳ 明朝" w:eastAsia="ＭＳ 明朝" w:hAnsi="Century" w:cs="ＭＳ 明朝" w:hint="eastAsia"/>
          <w:color w:val="000000"/>
          <w:kern w:val="0"/>
          <w:szCs w:val="21"/>
        </w:rPr>
        <w:t>条第</w:t>
      </w:r>
      <w:r w:rsidRPr="00033275">
        <w:rPr>
          <w:rFonts w:ascii="?l?r ??fc" w:eastAsia="ＭＳ 明朝" w:hAnsi="?l?r ??fc" w:cs="ＭＳ 明朝" w:hint="eastAsia"/>
          <w:color w:val="000000"/>
          <w:kern w:val="0"/>
          <w:szCs w:val="21"/>
        </w:rPr>
        <w:t>３</w:t>
      </w:r>
      <w:r w:rsidRPr="00033275">
        <w:rPr>
          <w:rFonts w:ascii="ＭＳ 明朝" w:eastAsia="ＭＳ 明朝" w:hAnsi="Century" w:cs="ＭＳ 明朝" w:hint="eastAsia"/>
          <w:color w:val="000000"/>
          <w:kern w:val="0"/>
          <w:szCs w:val="21"/>
        </w:rPr>
        <w:t>項に定める行為、種苗法第</w:t>
      </w:r>
      <w:r w:rsidRPr="00033275">
        <w:rPr>
          <w:rFonts w:ascii="?l?r ??fc" w:eastAsia="ＭＳ 明朝" w:hAnsi="?l?r ??fc" w:cs="ＭＳ 明朝" w:hint="eastAsia"/>
          <w:color w:val="000000"/>
          <w:kern w:val="0"/>
          <w:szCs w:val="21"/>
        </w:rPr>
        <w:t>２</w:t>
      </w:r>
      <w:r w:rsidRPr="00033275">
        <w:rPr>
          <w:rFonts w:ascii="ＭＳ 明朝" w:eastAsia="ＭＳ 明朝" w:hAnsi="Century" w:cs="ＭＳ 明朝" w:hint="eastAsia"/>
          <w:color w:val="000000"/>
          <w:kern w:val="0"/>
          <w:szCs w:val="21"/>
        </w:rPr>
        <w:t>条第</w:t>
      </w:r>
      <w:r w:rsidRPr="00033275">
        <w:rPr>
          <w:rFonts w:ascii="?l?r ??fc" w:eastAsia="ＭＳ 明朝" w:hAnsi="?l?r ??fc" w:cs="ＭＳ 明朝" w:hint="eastAsia"/>
          <w:color w:val="000000"/>
          <w:kern w:val="0"/>
          <w:szCs w:val="21"/>
        </w:rPr>
        <w:t>５</w:t>
      </w:r>
      <w:r w:rsidRPr="00033275">
        <w:rPr>
          <w:rFonts w:ascii="ＭＳ 明朝" w:eastAsia="ＭＳ 明朝" w:hAnsi="Century" w:cs="ＭＳ 明朝" w:hint="eastAsia"/>
          <w:color w:val="000000"/>
          <w:kern w:val="0"/>
          <w:szCs w:val="21"/>
        </w:rPr>
        <w:t>項に定める行為、著作権法第２条第１項第</w:t>
      </w:r>
      <w:r w:rsidRPr="00033275">
        <w:rPr>
          <w:rFonts w:ascii="ＭＳ 明朝" w:eastAsia="ＭＳ 明朝" w:hAnsi="Century" w:cs="ＭＳ 明朝"/>
          <w:color w:val="000000"/>
          <w:kern w:val="0"/>
          <w:szCs w:val="21"/>
        </w:rPr>
        <w:t>15</w:t>
      </w:r>
      <w:r w:rsidRPr="00033275">
        <w:rPr>
          <w:rFonts w:ascii="ＭＳ 明朝" w:eastAsia="ＭＳ 明朝" w:hAnsi="Century" w:cs="ＭＳ 明朝" w:hint="eastAsia"/>
          <w:color w:val="000000"/>
          <w:kern w:val="0"/>
          <w:szCs w:val="21"/>
        </w:rPr>
        <w:t>号及び同項第</w:t>
      </w:r>
      <w:r w:rsidRPr="00033275">
        <w:rPr>
          <w:rFonts w:ascii="ＭＳ 明朝" w:eastAsia="ＭＳ 明朝" w:hAnsi="Century" w:cs="ＭＳ 明朝"/>
          <w:color w:val="000000"/>
          <w:kern w:val="0"/>
          <w:szCs w:val="21"/>
        </w:rPr>
        <w:t>19</w:t>
      </w:r>
      <w:r w:rsidRPr="00033275">
        <w:rPr>
          <w:rFonts w:ascii="ＭＳ 明朝" w:eastAsia="ＭＳ 明朝" w:hAnsi="Century" w:cs="ＭＳ 明朝" w:hint="eastAsia"/>
          <w:color w:val="000000"/>
          <w:kern w:val="0"/>
          <w:szCs w:val="21"/>
        </w:rPr>
        <w:t>号に定める行為並びにノウハウの使用</w:t>
      </w:r>
      <w:r w:rsidRPr="00033275">
        <w:rPr>
          <w:rFonts w:ascii="ＭＳ 明朝" w:eastAsia="ＭＳ 明朝" w:hAnsi="Century" w:cs="ＭＳ 明朝" w:hint="eastAsia"/>
          <w:color w:val="000000"/>
          <w:kern w:val="0"/>
          <w:szCs w:val="21"/>
        </w:rPr>
        <w:lastRenderedPageBreak/>
        <w:t>をいう。</w:t>
      </w:r>
    </w:p>
    <w:p w14:paraId="3D78415C"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４　本契約において、「実施権等」とは、次に掲げるものをいう。</w:t>
      </w:r>
    </w:p>
    <w:p w14:paraId="49702E34" w14:textId="77777777" w:rsidR="00800B7C" w:rsidRPr="00033275" w:rsidRDefault="00800B7C" w:rsidP="00800B7C">
      <w:pPr>
        <w:autoSpaceDE w:val="0"/>
        <w:autoSpaceDN w:val="0"/>
        <w:adjustRightInd w:val="0"/>
        <w:ind w:leftChars="100" w:left="420" w:hangingChars="100" w:hanging="210"/>
        <w:rPr>
          <w:rFonts w:ascii="Times New Roman" w:eastAsia="ＭＳ 明朝" w:hAnsi="Times New Roman" w:cs="Times New Roman"/>
          <w:color w:val="000000"/>
          <w:kern w:val="0"/>
          <w:szCs w:val="21"/>
        </w:rPr>
      </w:pPr>
      <w:r w:rsidRPr="00033275">
        <w:rPr>
          <w:rFonts w:ascii="ＭＳ 明朝" w:eastAsia="ＭＳ 明朝" w:hAnsi="Century" w:cs="ＭＳ 明朝" w:hint="eastAsia"/>
          <w:color w:val="000000"/>
          <w:kern w:val="0"/>
          <w:szCs w:val="21"/>
        </w:rPr>
        <w:t>一　特許法に規定する通常実施権又は専用実施権、実用新案法に規定する通常実施権又は専用実施権、意匠法に規定する通常実施権又は専用実施権</w:t>
      </w:r>
    </w:p>
    <w:p w14:paraId="6FA95B2D"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二　半導体集積回路の回路配置に関する法律に規定する通常利用権又は専用利用権</w:t>
      </w:r>
    </w:p>
    <w:p w14:paraId="4F1BC8D4"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三　種苗法に規定する通常利用権又は専用利用権</w:t>
      </w:r>
    </w:p>
    <w:p w14:paraId="77F4540A" w14:textId="77777777" w:rsidR="00800B7C" w:rsidRPr="00033275" w:rsidRDefault="00800B7C" w:rsidP="00800B7C">
      <w:pPr>
        <w:autoSpaceDE w:val="0"/>
        <w:autoSpaceDN w:val="0"/>
        <w:adjustRightInd w:val="0"/>
        <w:ind w:leftChars="100" w:left="42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四　第１項第２号ロに規定する権利の対象となるものについて非独占的に実施をする権利又は独占的に実施をする権利</w:t>
      </w:r>
    </w:p>
    <w:p w14:paraId="7348FA77" w14:textId="77777777" w:rsidR="00800B7C" w:rsidRPr="00033275" w:rsidRDefault="00800B7C" w:rsidP="00800B7C">
      <w:pPr>
        <w:autoSpaceDE w:val="0"/>
        <w:autoSpaceDN w:val="0"/>
        <w:adjustRightInd w:val="0"/>
        <w:ind w:leftChars="100" w:left="42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五　プログラム等の著作権に係る著作物について非独占的に実施をする権利又は独占的に実施をする権利</w:t>
      </w:r>
    </w:p>
    <w:p w14:paraId="51BDAABB" w14:textId="77777777" w:rsidR="00800B7C" w:rsidRPr="00033275" w:rsidRDefault="00800B7C" w:rsidP="00800B7C">
      <w:pPr>
        <w:autoSpaceDE w:val="0"/>
        <w:autoSpaceDN w:val="0"/>
        <w:adjustRightInd w:val="0"/>
        <w:ind w:leftChars="100" w:left="42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六　第１項第２号ニに規定する権利に係るノウハウについて非独占的に実施をする権利又は独占的に実施をする権利</w:t>
      </w:r>
    </w:p>
    <w:p w14:paraId="744B9961"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５　本契約書において「研究担当者」とは、本受託研究に従事する甲に属す</w:t>
      </w:r>
      <w:r>
        <w:rPr>
          <w:rFonts w:ascii="ＭＳ 明朝" w:eastAsia="ＭＳ 明朝" w:hAnsi="Century" w:cs="ＭＳ 明朝" w:hint="eastAsia"/>
          <w:color w:val="000000"/>
          <w:kern w:val="0"/>
          <w:szCs w:val="21"/>
        </w:rPr>
        <w:t>る次条に掲げる者及び本契約第５条第２項に該当する者をいう。また、</w:t>
      </w:r>
      <w:r w:rsidRPr="00033275">
        <w:rPr>
          <w:rFonts w:ascii="ＭＳ 明朝" w:eastAsia="ＭＳ 明朝" w:hAnsi="Century" w:cs="ＭＳ 明朝" w:hint="eastAsia"/>
          <w:color w:val="000000"/>
          <w:kern w:val="0"/>
          <w:szCs w:val="21"/>
        </w:rPr>
        <w:t>「研究協力者」とは、次条及び本契約第５条第２項記載以外の者であって本受託研究に協力する者をいう。</w:t>
      </w:r>
    </w:p>
    <w:p w14:paraId="13480917"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4D916BBB"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（受託研究の内容等）</w:t>
      </w:r>
    </w:p>
    <w:p w14:paraId="5EDEBD7F"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第２条　甲は、次の受託研究（以下「本受託研究」という。）を乙の委託により実施するものとする。</w:t>
      </w:r>
    </w:p>
    <w:p w14:paraId="2218A5CD"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(1)</w:t>
      </w:r>
      <w:r w:rsidRPr="00033275">
        <w:rPr>
          <w:rFonts w:ascii="ＭＳ 明朝" w:eastAsia="ＭＳ 明朝" w:hAnsi="Century" w:cs="ＭＳ 明朝" w:hint="eastAsia"/>
          <w:color w:val="000000"/>
          <w:kern w:val="0"/>
          <w:szCs w:val="21"/>
        </w:rPr>
        <w:t xml:space="preserve">　研究題目</w:t>
      </w:r>
      <w:r w:rsidRPr="00033275">
        <w:rPr>
          <w:rFonts w:ascii="ＭＳ 明朝" w:eastAsia="ＭＳ 明朝" w:hAnsi="ＭＳ 明朝" w:cs="ＭＳ 明朝" w:hint="eastAsia"/>
          <w:color w:val="000000"/>
          <w:kern w:val="0"/>
          <w:szCs w:val="21"/>
        </w:rPr>
        <w:t xml:space="preserve">　</w:t>
      </w:r>
      <w:r w:rsidRPr="00033275">
        <w:rPr>
          <w:rFonts w:ascii="ＭＳ 明朝" w:eastAsia="ＭＳ 明朝" w:hAnsi="ＭＳ 明朝" w:cs="ＭＳ 明朝" w:hint="eastAsia"/>
          <w:color w:val="FF0000"/>
          <w:kern w:val="0"/>
          <w:szCs w:val="21"/>
        </w:rPr>
        <w:t>○○○○○○○○</w:t>
      </w:r>
    </w:p>
    <w:p w14:paraId="269D7C32" w14:textId="77777777" w:rsidR="00800B7C" w:rsidRPr="00033275" w:rsidRDefault="00800B7C" w:rsidP="00800B7C">
      <w:pPr>
        <w:autoSpaceDE w:val="0"/>
        <w:autoSpaceDN w:val="0"/>
        <w:adjustRightInd w:val="0"/>
        <w:ind w:firstLineChars="100" w:firstLine="210"/>
        <w:rPr>
          <w:rFonts w:ascii="ＭＳ 明朝" w:eastAsia="ＭＳ 明朝" w:hAnsi="ＭＳ 明朝" w:cs="ＭＳ 明朝"/>
          <w:color w:val="000000"/>
          <w:kern w:val="0"/>
          <w:szCs w:val="21"/>
        </w:rPr>
      </w:pPr>
      <w:r w:rsidRPr="00033275">
        <w:rPr>
          <w:rFonts w:ascii="ＭＳ 明朝" w:eastAsia="ＭＳ 明朝" w:hAnsi="Century" w:cs="ＭＳ 明朝"/>
          <w:color w:val="000000"/>
          <w:kern w:val="0"/>
          <w:szCs w:val="21"/>
        </w:rPr>
        <w:t>(2)</w:t>
      </w:r>
      <w:r w:rsidRPr="00033275">
        <w:rPr>
          <w:rFonts w:ascii="ＭＳ 明朝" w:eastAsia="ＭＳ 明朝" w:hAnsi="Century" w:cs="ＭＳ 明朝" w:hint="eastAsia"/>
          <w:color w:val="000000"/>
          <w:kern w:val="0"/>
          <w:szCs w:val="21"/>
        </w:rPr>
        <w:t xml:space="preserve">　研究目的</w:t>
      </w:r>
      <w:r w:rsidRPr="00033275">
        <w:rPr>
          <w:rFonts w:ascii="ＭＳ 明朝" w:eastAsia="ＭＳ 明朝" w:hAnsi="ＭＳ 明朝" w:cs="ＭＳ 明朝" w:hint="eastAsia"/>
          <w:color w:val="000000"/>
          <w:kern w:val="0"/>
          <w:szCs w:val="21"/>
        </w:rPr>
        <w:t xml:space="preserve">　</w:t>
      </w:r>
      <w:r w:rsidRPr="00033275">
        <w:rPr>
          <w:rFonts w:ascii="ＭＳ 明朝" w:eastAsia="ＭＳ 明朝" w:hAnsi="ＭＳ 明朝" w:cs="ＭＳ 明朝" w:hint="eastAsia"/>
          <w:color w:val="FF0000"/>
          <w:kern w:val="0"/>
          <w:szCs w:val="21"/>
        </w:rPr>
        <w:t>○○○○○○○○○○○○</w:t>
      </w:r>
    </w:p>
    <w:p w14:paraId="02B25206" w14:textId="77777777" w:rsidR="00800B7C" w:rsidRPr="00033275" w:rsidRDefault="00800B7C" w:rsidP="00800B7C">
      <w:pPr>
        <w:autoSpaceDE w:val="0"/>
        <w:autoSpaceDN w:val="0"/>
        <w:adjustRightInd w:val="0"/>
        <w:ind w:firstLineChars="100" w:firstLine="210"/>
        <w:rPr>
          <w:rFonts w:ascii="ＭＳ 明朝" w:eastAsia="ＭＳ 明朝" w:hAnsi="ＭＳ 明朝" w:cs="ＭＳ 明朝"/>
          <w:color w:val="000000"/>
          <w:kern w:val="0"/>
          <w:szCs w:val="21"/>
        </w:rPr>
      </w:pPr>
      <w:r w:rsidRPr="00033275">
        <w:rPr>
          <w:rFonts w:ascii="ＭＳ 明朝" w:eastAsia="ＭＳ 明朝" w:hAnsi="Century" w:cs="ＭＳ 明朝"/>
          <w:color w:val="000000"/>
          <w:kern w:val="0"/>
          <w:szCs w:val="21"/>
        </w:rPr>
        <w:t>(3)</w:t>
      </w:r>
      <w:r w:rsidRPr="00033275">
        <w:rPr>
          <w:rFonts w:ascii="ＭＳ 明朝" w:eastAsia="ＭＳ 明朝" w:hAnsi="Century" w:cs="ＭＳ 明朝" w:hint="eastAsia"/>
          <w:color w:val="000000"/>
          <w:kern w:val="0"/>
          <w:szCs w:val="21"/>
        </w:rPr>
        <w:t xml:space="preserve">　研究内容</w:t>
      </w:r>
      <w:r w:rsidRPr="00033275">
        <w:rPr>
          <w:rFonts w:ascii="ＭＳ 明朝" w:eastAsia="ＭＳ 明朝" w:hAnsi="ＭＳ 明朝" w:cs="ＭＳ 明朝" w:hint="eastAsia"/>
          <w:color w:val="000000"/>
          <w:kern w:val="0"/>
          <w:szCs w:val="21"/>
        </w:rPr>
        <w:t xml:space="preserve">　</w:t>
      </w:r>
      <w:r w:rsidRPr="00033275">
        <w:rPr>
          <w:rFonts w:ascii="ＭＳ 明朝" w:eastAsia="ＭＳ 明朝" w:hAnsi="ＭＳ 明朝" w:cs="ＭＳ 明朝" w:hint="eastAsia"/>
          <w:color w:val="FF0000"/>
          <w:kern w:val="0"/>
          <w:szCs w:val="21"/>
        </w:rPr>
        <w:t>○○○○○○○○○○○○○○○○○</w:t>
      </w:r>
    </w:p>
    <w:p w14:paraId="0E016B14" w14:textId="77777777" w:rsidR="00800B7C" w:rsidRPr="00033275" w:rsidRDefault="00800B7C" w:rsidP="00800B7C">
      <w:pPr>
        <w:autoSpaceDE w:val="0"/>
        <w:autoSpaceDN w:val="0"/>
        <w:adjustRightInd w:val="0"/>
        <w:ind w:firstLineChars="100" w:firstLine="210"/>
        <w:rPr>
          <w:rFonts w:ascii="ＭＳ 明朝" w:eastAsia="ＭＳ 明朝" w:hAnsi="ＭＳ 明朝" w:cs="ＭＳ 明朝"/>
          <w:color w:val="000000"/>
          <w:kern w:val="0"/>
          <w:szCs w:val="21"/>
        </w:rPr>
      </w:pPr>
      <w:r w:rsidRPr="00033275">
        <w:rPr>
          <w:rFonts w:ascii="ＭＳ 明朝" w:eastAsia="ＭＳ 明朝" w:hAnsi="Century" w:cs="ＭＳ 明朝"/>
          <w:color w:val="000000"/>
          <w:kern w:val="0"/>
          <w:szCs w:val="21"/>
        </w:rPr>
        <w:t>(4)</w:t>
      </w:r>
      <w:r w:rsidRPr="00033275">
        <w:rPr>
          <w:rFonts w:ascii="ＭＳ 明朝" w:eastAsia="ＭＳ 明朝" w:hAnsi="Century" w:cs="ＭＳ 明朝" w:hint="eastAsia"/>
          <w:color w:val="000000"/>
          <w:kern w:val="0"/>
          <w:szCs w:val="21"/>
        </w:rPr>
        <w:t xml:space="preserve">　研究担当者</w:t>
      </w:r>
      <w:r w:rsidRPr="00033275">
        <w:rPr>
          <w:rFonts w:ascii="ＭＳ 明朝" w:eastAsia="ＭＳ 明朝" w:hAnsi="ＭＳ 明朝" w:cs="ＭＳ 明朝" w:hint="eastAsia"/>
          <w:color w:val="000000"/>
          <w:kern w:val="0"/>
          <w:szCs w:val="21"/>
        </w:rPr>
        <w:t xml:space="preserve">　</w:t>
      </w:r>
      <w:r w:rsidRPr="00033275">
        <w:rPr>
          <w:rFonts w:ascii="ＭＳ 明朝" w:eastAsia="ＭＳ 明朝" w:hAnsi="ＭＳ 明朝" w:cs="ＭＳ 明朝" w:hint="eastAsia"/>
          <w:color w:val="FF0000"/>
          <w:kern w:val="0"/>
          <w:szCs w:val="21"/>
        </w:rPr>
        <w:t>○○○○○○○○○○○○</w:t>
      </w:r>
    </w:p>
    <w:p w14:paraId="677588E6"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(5)</w:t>
      </w:r>
      <w:r w:rsidRPr="00033275">
        <w:rPr>
          <w:rFonts w:ascii="ＭＳ 明朝" w:eastAsia="ＭＳ 明朝" w:hAnsi="Century" w:cs="ＭＳ 明朝" w:hint="eastAsia"/>
          <w:color w:val="000000"/>
          <w:kern w:val="0"/>
          <w:szCs w:val="21"/>
        </w:rPr>
        <w:t xml:space="preserve">　研究に要する経費　</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 xml:space="preserve">　円（消費税額及び地方消費税額を含む）</w:t>
      </w:r>
    </w:p>
    <w:p w14:paraId="2311DDF6" w14:textId="77777777" w:rsidR="00800B7C" w:rsidRPr="00033275" w:rsidRDefault="00800B7C" w:rsidP="00800B7C">
      <w:pPr>
        <w:autoSpaceDE w:val="0"/>
        <w:autoSpaceDN w:val="0"/>
        <w:adjustRightInd w:val="0"/>
        <w:ind w:firstLineChars="900" w:firstLine="189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 xml:space="preserve">（うち直接経費　</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 xml:space="preserve">　円）</w:t>
      </w:r>
    </w:p>
    <w:p w14:paraId="7F7CEA40" w14:textId="77777777" w:rsidR="00800B7C" w:rsidRPr="00033275" w:rsidRDefault="00800B7C" w:rsidP="00800B7C">
      <w:pPr>
        <w:autoSpaceDE w:val="0"/>
        <w:autoSpaceDN w:val="0"/>
        <w:adjustRightInd w:val="0"/>
        <w:ind w:firstLineChars="900" w:firstLine="189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 xml:space="preserve">（うち間接経費　</w:t>
      </w:r>
      <w:r w:rsidRPr="00033275">
        <w:rPr>
          <w:rFonts w:ascii="ＭＳ 明朝" w:eastAsia="ＭＳ 明朝" w:hAnsi="ＭＳ 明朝" w:cs="ＭＳ 明朝" w:hint="eastAsia"/>
          <w:color w:val="FF0000"/>
          <w:kern w:val="0"/>
          <w:szCs w:val="21"/>
        </w:rPr>
        <w:t xml:space="preserve">○○○○　</w:t>
      </w:r>
      <w:r w:rsidRPr="00033275">
        <w:rPr>
          <w:rFonts w:ascii="ＭＳ 明朝" w:eastAsia="ＭＳ 明朝" w:hAnsi="Century" w:cs="ＭＳ 明朝" w:hint="eastAsia"/>
          <w:color w:val="000000"/>
          <w:kern w:val="0"/>
          <w:szCs w:val="21"/>
        </w:rPr>
        <w:t>円）</w:t>
      </w:r>
    </w:p>
    <w:p w14:paraId="763388D1"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(6)</w:t>
      </w:r>
      <w:r w:rsidRPr="00033275">
        <w:rPr>
          <w:rFonts w:ascii="ＭＳ 明朝" w:eastAsia="ＭＳ 明朝" w:hAnsi="Century" w:cs="ＭＳ 明朝" w:hint="eastAsia"/>
          <w:color w:val="000000"/>
          <w:kern w:val="0"/>
          <w:szCs w:val="21"/>
        </w:rPr>
        <w:t xml:space="preserve">　研究期間</w:t>
      </w:r>
      <w:r w:rsidRPr="00033275">
        <w:rPr>
          <w:rFonts w:ascii="ＭＳ 明朝" w:eastAsia="ＭＳ 明朝" w:hAnsi="Century" w:cs="ＭＳ 明朝"/>
          <w:color w:val="000000"/>
          <w:kern w:val="0"/>
          <w:szCs w:val="21"/>
        </w:rPr>
        <w:t xml:space="preserve"> </w:t>
      </w:r>
      <w:r w:rsidR="008C2E9F" w:rsidRPr="008C2E9F">
        <w:rPr>
          <w:rFonts w:ascii="ＭＳ 明朝" w:eastAsia="ＭＳ 明朝" w:hAnsi="Century" w:cs="ＭＳ 明朝" w:hint="eastAsia"/>
          <w:color w:val="000000"/>
          <w:kern w:val="0"/>
          <w:szCs w:val="21"/>
        </w:rPr>
        <w:t>令和</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年</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月</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日から</w:t>
      </w:r>
      <w:r w:rsidR="008C2E9F" w:rsidRPr="008C2E9F">
        <w:rPr>
          <w:rFonts w:ascii="ＭＳ 明朝" w:eastAsia="ＭＳ 明朝" w:hAnsi="Century" w:cs="ＭＳ 明朝" w:hint="eastAsia"/>
          <w:color w:val="000000"/>
          <w:kern w:val="0"/>
          <w:szCs w:val="21"/>
        </w:rPr>
        <w:t>令和</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年</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月</w:t>
      </w:r>
      <w:r w:rsidRPr="00033275">
        <w:rPr>
          <w:rFonts w:ascii="ＭＳ 明朝" w:eastAsia="ＭＳ 明朝" w:hAnsi="ＭＳ 明朝" w:cs="ＭＳ 明朝" w:hint="eastAsia"/>
          <w:color w:val="FF0000"/>
          <w:kern w:val="0"/>
          <w:szCs w:val="21"/>
        </w:rPr>
        <w:t>○○</w:t>
      </w:r>
      <w:r w:rsidRPr="00033275">
        <w:rPr>
          <w:rFonts w:ascii="ＭＳ 明朝" w:eastAsia="ＭＳ 明朝" w:hAnsi="Century" w:cs="ＭＳ 明朝" w:hint="eastAsia"/>
          <w:color w:val="000000"/>
          <w:kern w:val="0"/>
          <w:szCs w:val="21"/>
        </w:rPr>
        <w:t>日までとする</w:t>
      </w:r>
    </w:p>
    <w:p w14:paraId="3214A599" w14:textId="77777777" w:rsidR="00800B7C" w:rsidRPr="00033275" w:rsidRDefault="00800B7C" w:rsidP="00800B7C">
      <w:pPr>
        <w:autoSpaceDE w:val="0"/>
        <w:autoSpaceDN w:val="0"/>
        <w:adjustRightInd w:val="0"/>
        <w:ind w:firstLineChars="100" w:firstLine="210"/>
        <w:rPr>
          <w:rFonts w:ascii="ＭＳ 明朝" w:eastAsia="ＭＳ 明朝" w:hAnsi="ＭＳ 明朝" w:cs="ＭＳ 明朝"/>
          <w:color w:val="000000"/>
          <w:kern w:val="0"/>
          <w:szCs w:val="21"/>
        </w:rPr>
      </w:pPr>
      <w:r w:rsidRPr="00033275">
        <w:rPr>
          <w:rFonts w:ascii="ＭＳ 明朝" w:eastAsia="ＭＳ 明朝" w:hAnsi="Century" w:cs="ＭＳ 明朝"/>
          <w:color w:val="000000"/>
          <w:kern w:val="0"/>
          <w:szCs w:val="21"/>
        </w:rPr>
        <w:t>(7)</w:t>
      </w:r>
      <w:r w:rsidRPr="00033275">
        <w:rPr>
          <w:rFonts w:ascii="ＭＳ 明朝" w:eastAsia="ＭＳ 明朝" w:hAnsi="Century" w:cs="ＭＳ 明朝" w:hint="eastAsia"/>
          <w:color w:val="000000"/>
          <w:kern w:val="0"/>
          <w:szCs w:val="21"/>
        </w:rPr>
        <w:t xml:space="preserve">　提供物品</w:t>
      </w:r>
      <w:r w:rsidRPr="00033275">
        <w:rPr>
          <w:rFonts w:ascii="ＭＳ 明朝" w:eastAsia="ＭＳ 明朝" w:hAnsi="ＭＳ 明朝" w:cs="ＭＳ 明朝" w:hint="eastAsia"/>
          <w:color w:val="000000"/>
          <w:kern w:val="0"/>
          <w:szCs w:val="21"/>
        </w:rPr>
        <w:t xml:space="preserve">　</w:t>
      </w:r>
      <w:r w:rsidRPr="00033275">
        <w:rPr>
          <w:rFonts w:ascii="ＭＳ 明朝" w:eastAsia="ＭＳ 明朝" w:hAnsi="ＭＳ 明朝" w:cs="ＭＳ 明朝" w:hint="eastAsia"/>
          <w:color w:val="FF0000"/>
          <w:kern w:val="0"/>
          <w:szCs w:val="21"/>
        </w:rPr>
        <w:t>○○○○○○○○○○○○</w:t>
      </w:r>
    </w:p>
    <w:p w14:paraId="5D21B92B"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(8)</w:t>
      </w:r>
      <w:r w:rsidRPr="00033275">
        <w:rPr>
          <w:rFonts w:ascii="ＭＳ 明朝" w:eastAsia="ＭＳ 明朝" w:hAnsi="Century" w:cs="ＭＳ 明朝" w:hint="eastAsia"/>
          <w:color w:val="000000"/>
          <w:kern w:val="0"/>
          <w:szCs w:val="21"/>
        </w:rPr>
        <w:t xml:space="preserve">　研究</w:t>
      </w:r>
      <w:r w:rsidRPr="00033275">
        <w:rPr>
          <w:rFonts w:ascii="ＭＳ 明朝" w:eastAsia="ＭＳ 明朝" w:hAnsi="Century" w:cs="ＭＳ 明朝" w:hint="eastAsia"/>
          <w:color w:val="000000" w:themeColor="text1"/>
          <w:kern w:val="0"/>
          <w:szCs w:val="21"/>
        </w:rPr>
        <w:t>実施場</w:t>
      </w:r>
      <w:r w:rsidRPr="00033275">
        <w:rPr>
          <w:rFonts w:ascii="ＭＳ 明朝" w:eastAsia="ＭＳ 明朝" w:hAnsi="Century" w:cs="ＭＳ 明朝" w:hint="eastAsia"/>
          <w:color w:val="000000"/>
          <w:kern w:val="0"/>
          <w:szCs w:val="21"/>
        </w:rPr>
        <w:t>所</w:t>
      </w:r>
    </w:p>
    <w:p w14:paraId="71C9979C" w14:textId="726FB46D" w:rsidR="00800B7C" w:rsidRPr="00EF4227" w:rsidRDefault="00800B7C" w:rsidP="00800B7C">
      <w:pPr>
        <w:autoSpaceDE w:val="0"/>
        <w:autoSpaceDN w:val="0"/>
        <w:adjustRightInd w:val="0"/>
        <w:rPr>
          <w:rFonts w:ascii="ＭＳ 明朝" w:eastAsia="ＭＳ 明朝" w:hAnsi="Century" w:cs="ＭＳ 明朝"/>
          <w:kern w:val="0"/>
          <w:szCs w:val="21"/>
        </w:rPr>
      </w:pPr>
      <w:r w:rsidRPr="00033275">
        <w:rPr>
          <w:rFonts w:ascii="ＭＳ 明朝" w:eastAsia="ＭＳ 明朝" w:hAnsi="Century" w:cs="ＭＳ 明朝" w:hint="eastAsia"/>
          <w:color w:val="000000"/>
          <w:kern w:val="0"/>
          <w:szCs w:val="21"/>
        </w:rPr>
        <w:t xml:space="preserve">　　　　　　</w:t>
      </w:r>
      <w:r w:rsidR="00EF4227" w:rsidRPr="00EF4227">
        <w:rPr>
          <w:rFonts w:ascii="ＭＳ 明朝" w:eastAsia="ＭＳ 明朝" w:hAnsi="Century" w:cs="ＭＳ 明朝" w:hint="eastAsia"/>
          <w:kern w:val="0"/>
          <w:szCs w:val="21"/>
        </w:rPr>
        <w:t>住所</w:t>
      </w:r>
      <w:r w:rsidRPr="00EF4227">
        <w:rPr>
          <w:rFonts w:ascii="ＭＳ 明朝" w:eastAsia="ＭＳ 明朝" w:hAnsi="Century" w:cs="ＭＳ 明朝" w:hint="eastAsia"/>
          <w:kern w:val="0"/>
          <w:szCs w:val="21"/>
        </w:rPr>
        <w:t xml:space="preserve">　</w:t>
      </w:r>
      <w:r w:rsidR="00EF4227" w:rsidRPr="00EF4227">
        <w:rPr>
          <w:rFonts w:ascii="ＭＳ 明朝" w:eastAsia="ＭＳ 明朝" w:hAnsi="ＭＳ 明朝" w:cs="ＭＳ 明朝" w:hint="eastAsia"/>
          <w:kern w:val="0"/>
          <w:szCs w:val="21"/>
        </w:rPr>
        <w:t>茨城県ひたちなか市中根８６６</w:t>
      </w:r>
    </w:p>
    <w:p w14:paraId="5DCA3893" w14:textId="7239A373" w:rsidR="00800B7C" w:rsidRPr="00EF4227" w:rsidRDefault="00800B7C" w:rsidP="00800B7C">
      <w:pPr>
        <w:autoSpaceDE w:val="0"/>
        <w:autoSpaceDN w:val="0"/>
        <w:adjustRightInd w:val="0"/>
        <w:ind w:firstLineChars="600" w:firstLine="1260"/>
        <w:rPr>
          <w:rFonts w:ascii="ＭＳ 明朝" w:eastAsia="ＭＳ 明朝" w:hAnsi="Century" w:cs="Times New Roman"/>
          <w:kern w:val="0"/>
          <w:szCs w:val="21"/>
        </w:rPr>
      </w:pPr>
      <w:r w:rsidRPr="00EF4227">
        <w:rPr>
          <w:rFonts w:ascii="ＭＳ 明朝" w:eastAsia="ＭＳ 明朝" w:hAnsi="Century" w:cs="ＭＳ 明朝" w:hint="eastAsia"/>
          <w:kern w:val="0"/>
          <w:szCs w:val="21"/>
        </w:rPr>
        <w:t xml:space="preserve">独立行政法人国立高等専門学校機構　</w:t>
      </w:r>
      <w:r w:rsidR="00EF4227" w:rsidRPr="00EF4227">
        <w:rPr>
          <w:rFonts w:ascii="ＭＳ 明朝" w:eastAsia="ＭＳ 明朝" w:hAnsi="Century" w:cs="ＭＳ 明朝" w:hint="eastAsia"/>
          <w:kern w:val="0"/>
          <w:szCs w:val="21"/>
        </w:rPr>
        <w:t>茨城工業</w:t>
      </w:r>
      <w:r w:rsidRPr="00EF4227">
        <w:rPr>
          <w:rFonts w:ascii="ＭＳ 明朝" w:eastAsia="ＭＳ 明朝" w:hAnsi="Century" w:cs="ＭＳ 明朝" w:hint="eastAsia"/>
          <w:kern w:val="0"/>
          <w:szCs w:val="21"/>
        </w:rPr>
        <w:t>高等専門学校</w:t>
      </w:r>
    </w:p>
    <w:p w14:paraId="31E957D0"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(9)</w:t>
      </w:r>
      <w:r w:rsidRPr="00033275">
        <w:rPr>
          <w:rFonts w:ascii="ＭＳ 明朝" w:eastAsia="ＭＳ 明朝" w:hAnsi="Century" w:cs="ＭＳ 明朝" w:hint="eastAsia"/>
          <w:color w:val="000000"/>
          <w:kern w:val="0"/>
          <w:szCs w:val="21"/>
        </w:rPr>
        <w:t xml:space="preserve">　その他</w:t>
      </w:r>
    </w:p>
    <w:p w14:paraId="5FDA9C6E" w14:textId="77777777" w:rsidR="00800B7C" w:rsidRDefault="00800B7C" w:rsidP="00800B7C">
      <w:pPr>
        <w:autoSpaceDE w:val="0"/>
        <w:autoSpaceDN w:val="0"/>
        <w:adjustRightInd w:val="0"/>
        <w:ind w:firstLineChars="400" w:firstLine="840"/>
        <w:rPr>
          <w:rFonts w:ascii="ＭＳ 明朝" w:eastAsia="ＭＳ 明朝" w:hAnsi="ＭＳ 明朝" w:cs="ＭＳ 明朝"/>
          <w:color w:val="FF0000"/>
          <w:kern w:val="0"/>
          <w:szCs w:val="21"/>
        </w:rPr>
      </w:pPr>
      <w:r w:rsidRPr="00033275">
        <w:rPr>
          <w:rFonts w:ascii="ＭＳ 明朝" w:eastAsia="ＭＳ 明朝" w:hAnsi="ＭＳ 明朝" w:cs="ＭＳ 明朝" w:hint="eastAsia"/>
          <w:color w:val="000000"/>
          <w:kern w:val="0"/>
          <w:szCs w:val="21"/>
        </w:rPr>
        <w:t xml:space="preserve">　</w:t>
      </w:r>
      <w:r w:rsidRPr="00033275">
        <w:rPr>
          <w:rFonts w:ascii="ＭＳ 明朝" w:eastAsia="ＭＳ 明朝" w:hAnsi="ＭＳ 明朝" w:cs="ＭＳ 明朝" w:hint="eastAsia"/>
          <w:color w:val="FF0000"/>
          <w:kern w:val="0"/>
          <w:szCs w:val="21"/>
        </w:rPr>
        <w:t>○○○○○○○○○○○○○○○○○○○○○○</w:t>
      </w:r>
    </w:p>
    <w:p w14:paraId="60B007F1" w14:textId="77777777" w:rsidR="00800B7C" w:rsidRPr="00CD19BE" w:rsidRDefault="00800B7C" w:rsidP="00800B7C">
      <w:pPr>
        <w:autoSpaceDE w:val="0"/>
        <w:autoSpaceDN w:val="0"/>
        <w:adjustRightInd w:val="0"/>
        <w:rPr>
          <w:rFonts w:ascii="ＭＳ 明朝" w:eastAsia="ＭＳ 明朝" w:hAnsi="ＭＳ 明朝" w:cs="ＭＳ 明朝"/>
          <w:color w:val="00B0F0"/>
          <w:kern w:val="0"/>
          <w:szCs w:val="21"/>
        </w:rPr>
      </w:pPr>
    </w:p>
    <w:p w14:paraId="5C2D9C8A" w14:textId="77777777" w:rsidR="00800B7C" w:rsidRDefault="00800B7C" w:rsidP="00800B7C">
      <w:pPr>
        <w:autoSpaceDE w:val="0"/>
        <w:autoSpaceDN w:val="0"/>
        <w:adjustRightInd w:val="0"/>
        <w:rPr>
          <w:rFonts w:ascii="ＭＳ 明朝" w:eastAsia="ＭＳ 明朝" w:hAnsi="Century" w:cs="Times New Roman"/>
          <w:color w:val="000000"/>
          <w:kern w:val="0"/>
          <w:szCs w:val="21"/>
        </w:rPr>
      </w:pPr>
    </w:p>
    <w:p w14:paraId="5CDB3ADD" w14:textId="77777777" w:rsidR="003A0552" w:rsidRPr="00033275" w:rsidRDefault="003A0552" w:rsidP="00800B7C">
      <w:pPr>
        <w:autoSpaceDE w:val="0"/>
        <w:autoSpaceDN w:val="0"/>
        <w:adjustRightInd w:val="0"/>
        <w:rPr>
          <w:rFonts w:ascii="ＭＳ 明朝" w:eastAsia="ＭＳ 明朝" w:hAnsi="Century" w:cs="Times New Roman"/>
          <w:color w:val="000000"/>
          <w:kern w:val="0"/>
          <w:szCs w:val="21"/>
        </w:rPr>
      </w:pPr>
    </w:p>
    <w:p w14:paraId="616E1D3B"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lastRenderedPageBreak/>
        <w:t>（研究成果の報告）</w:t>
      </w:r>
    </w:p>
    <w:p w14:paraId="58643E51"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第３条　甲は、本受託研究が完了した日の翌日から起算して３０日以内に、研究成果報告書を乙に提出するものとする。報告書の項目は以下の通りとする。</w:t>
      </w:r>
    </w:p>
    <w:p w14:paraId="18B79A1F"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(1)</w:t>
      </w:r>
      <w:r w:rsidRPr="00033275">
        <w:rPr>
          <w:rFonts w:ascii="ＭＳ 明朝" w:eastAsia="ＭＳ 明朝" w:hAnsi="Century" w:cs="ＭＳ 明朝" w:hint="eastAsia"/>
          <w:color w:val="000000"/>
          <w:kern w:val="0"/>
          <w:szCs w:val="21"/>
        </w:rPr>
        <w:t xml:space="preserve">　研究題目</w:t>
      </w:r>
    </w:p>
    <w:p w14:paraId="56A051EE"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(2)</w:t>
      </w:r>
      <w:r w:rsidRPr="00033275">
        <w:rPr>
          <w:rFonts w:ascii="ＭＳ 明朝" w:eastAsia="ＭＳ 明朝" w:hAnsi="Century" w:cs="ＭＳ 明朝" w:hint="eastAsia"/>
          <w:color w:val="000000"/>
          <w:kern w:val="0"/>
          <w:szCs w:val="21"/>
        </w:rPr>
        <w:t xml:space="preserve">　研究成果の概要</w:t>
      </w:r>
    </w:p>
    <w:p w14:paraId="5F73F9EA"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r w:rsidRPr="00033275">
        <w:rPr>
          <w:rFonts w:ascii="ＭＳ 明朝" w:eastAsia="ＭＳ 明朝" w:hAnsi="Century" w:cs="ＭＳ 明朝"/>
          <w:color w:val="000000"/>
          <w:kern w:val="0"/>
          <w:szCs w:val="21"/>
        </w:rPr>
        <w:t>(3)</w:t>
      </w:r>
      <w:r w:rsidRPr="00033275">
        <w:rPr>
          <w:rFonts w:ascii="ＭＳ 明朝" w:eastAsia="ＭＳ 明朝" w:hAnsi="Century" w:cs="ＭＳ 明朝" w:hint="eastAsia"/>
          <w:color w:val="000000"/>
          <w:kern w:val="0"/>
          <w:szCs w:val="21"/>
        </w:rPr>
        <w:t xml:space="preserve">　研究成果の今後の活用方法</w:t>
      </w:r>
    </w:p>
    <w:p w14:paraId="7F4779C5" w14:textId="77777777" w:rsidR="00800B7C" w:rsidRPr="00134ED9" w:rsidRDefault="00800B7C" w:rsidP="00800B7C">
      <w:pPr>
        <w:autoSpaceDE w:val="0"/>
        <w:autoSpaceDN w:val="0"/>
        <w:adjustRightInd w:val="0"/>
        <w:ind w:firstLineChars="100" w:firstLine="210"/>
        <w:rPr>
          <w:rFonts w:ascii="ＭＳ 明朝" w:eastAsia="ＭＳ 明朝" w:hAnsi="Century" w:cs="ＭＳ 明朝"/>
          <w:color w:val="000000"/>
          <w:kern w:val="0"/>
          <w:szCs w:val="21"/>
        </w:rPr>
      </w:pPr>
      <w:r w:rsidRPr="00033275">
        <w:rPr>
          <w:rFonts w:ascii="ＭＳ 明朝" w:eastAsia="ＭＳ 明朝" w:hAnsi="Century" w:cs="ＭＳ 明朝"/>
          <w:color w:val="000000"/>
          <w:kern w:val="0"/>
          <w:szCs w:val="21"/>
        </w:rPr>
        <w:t>(4)</w:t>
      </w:r>
      <w:r w:rsidRPr="00033275">
        <w:rPr>
          <w:rFonts w:ascii="ＭＳ 明朝" w:eastAsia="ＭＳ 明朝" w:hAnsi="Century" w:cs="ＭＳ 明朝" w:hint="eastAsia"/>
          <w:color w:val="000000"/>
          <w:kern w:val="0"/>
          <w:szCs w:val="21"/>
        </w:rPr>
        <w:t xml:space="preserve">　研究経費の支出実績</w:t>
      </w:r>
    </w:p>
    <w:p w14:paraId="74176CC1" w14:textId="77777777" w:rsidR="00800B7C" w:rsidRPr="005558AA" w:rsidRDefault="00800B7C" w:rsidP="00800B7C">
      <w:pPr>
        <w:autoSpaceDE w:val="0"/>
        <w:autoSpaceDN w:val="0"/>
        <w:adjustRightInd w:val="0"/>
        <w:rPr>
          <w:rFonts w:ascii="ＭＳ 明朝" w:eastAsia="ＭＳ 明朝" w:hAnsi="Century" w:cs="Times New Roman"/>
          <w:color w:val="000000"/>
          <w:kern w:val="0"/>
          <w:szCs w:val="21"/>
        </w:rPr>
      </w:pPr>
    </w:p>
    <w:p w14:paraId="41B4216C"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（ノウハウの指定）</w:t>
      </w:r>
    </w:p>
    <w:p w14:paraId="36730912"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第４条　甲及び乙は、協議の上、報告書に記載された研究成果のうち、ノウハウに該当するものについて、速やかに指定するものとする。</w:t>
      </w:r>
    </w:p>
    <w:p w14:paraId="762FD366"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ノウハウの指定に当たっては、秘匿すべき期間を明示するものとする。</w:t>
      </w:r>
    </w:p>
    <w:p w14:paraId="23CDE46C" w14:textId="77777777" w:rsidR="00800B7C" w:rsidRPr="00C31004" w:rsidRDefault="00800B7C" w:rsidP="00800B7C">
      <w:pPr>
        <w:autoSpaceDE w:val="0"/>
        <w:autoSpaceDN w:val="0"/>
        <w:adjustRightInd w:val="0"/>
        <w:ind w:left="210" w:hangingChars="100" w:hanging="210"/>
        <w:rPr>
          <w:rFonts w:ascii="ＭＳ 明朝" w:eastAsia="ＭＳ 明朝" w:hAnsi="Century" w:cs="ＭＳ 明朝"/>
          <w:color w:val="000000"/>
          <w:kern w:val="0"/>
          <w:szCs w:val="21"/>
        </w:rPr>
      </w:pPr>
      <w:r w:rsidRPr="00033275">
        <w:rPr>
          <w:rFonts w:ascii="ＭＳ 明朝" w:eastAsia="ＭＳ 明朝" w:hAnsi="Century" w:cs="ＭＳ 明朝" w:hint="eastAsia"/>
          <w:color w:val="000000"/>
          <w:kern w:val="0"/>
          <w:szCs w:val="21"/>
        </w:rPr>
        <w:t>３　前項の秘匿すべき期間は、甲乙協議の上、決定するものとし、原則として、本受託研究完了の翌日から起算して</w:t>
      </w:r>
      <w:r w:rsidRPr="00AF3570">
        <w:rPr>
          <w:rFonts w:ascii="ＭＳ 明朝" w:eastAsia="ＭＳ 明朝" w:hAnsi="Century" w:cs="ＭＳ 明朝" w:hint="eastAsia"/>
          <w:color w:val="FF0000"/>
          <w:kern w:val="0"/>
          <w:szCs w:val="21"/>
        </w:rPr>
        <w:t>○</w:t>
      </w:r>
      <w:r w:rsidRPr="00033275">
        <w:rPr>
          <w:rFonts w:ascii="ＭＳ 明朝" w:eastAsia="ＭＳ 明朝" w:hAnsi="Century" w:cs="ＭＳ 明朝" w:hint="eastAsia"/>
          <w:color w:val="000000"/>
          <w:kern w:val="0"/>
          <w:szCs w:val="21"/>
        </w:rPr>
        <w:t>年間とする。ただし、指定後において必要があるときは、甲乙協議の上、秘匿すべき期間を延長し、又は短縮することができる。</w:t>
      </w:r>
    </w:p>
    <w:p w14:paraId="2CC0BA29" w14:textId="77777777" w:rsidR="00800B7C" w:rsidRPr="00C609FB" w:rsidRDefault="00800B7C" w:rsidP="00800B7C">
      <w:pPr>
        <w:autoSpaceDE w:val="0"/>
        <w:autoSpaceDN w:val="0"/>
        <w:adjustRightInd w:val="0"/>
        <w:rPr>
          <w:rFonts w:ascii="ＭＳ 明朝" w:eastAsia="ＭＳ 明朝" w:hAnsi="Century" w:cs="Times New Roman"/>
          <w:color w:val="000000"/>
          <w:kern w:val="0"/>
          <w:szCs w:val="21"/>
        </w:rPr>
      </w:pPr>
    </w:p>
    <w:p w14:paraId="78B26FD6"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（研究の遂行）</w:t>
      </w:r>
    </w:p>
    <w:p w14:paraId="707966BD"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第５条　甲は、本受託研究を自己の責任において行うこととし、その実施に当たり被った損害については乙に対して賠償を請求しない。ただし、乙の提供物品に、瑕疵があったことに起因して甲が損害を被ったときは、乙は甲の損害を賠償するものとする。</w:t>
      </w:r>
    </w:p>
    <w:p w14:paraId="7C67668E" w14:textId="77777777" w:rsidR="00800B7C" w:rsidRPr="00E22820" w:rsidRDefault="00800B7C" w:rsidP="00800B7C">
      <w:pPr>
        <w:autoSpaceDE w:val="0"/>
        <w:autoSpaceDN w:val="0"/>
        <w:adjustRightInd w:val="0"/>
        <w:ind w:left="210" w:hangingChars="100" w:hanging="210"/>
        <w:rPr>
          <w:rFonts w:ascii="ＭＳ 明朝" w:eastAsia="ＭＳ 明朝" w:hAnsi="Century" w:cs="ＭＳ 明朝"/>
          <w:color w:val="000000"/>
          <w:kern w:val="0"/>
          <w:szCs w:val="21"/>
        </w:rPr>
      </w:pPr>
      <w:r w:rsidRPr="00033275">
        <w:rPr>
          <w:rFonts w:ascii="ＭＳ 明朝" w:eastAsia="ＭＳ 明朝" w:hAnsi="Century" w:cs="ＭＳ 明朝" w:hint="eastAsia"/>
          <w:color w:val="000000"/>
          <w:kern w:val="0"/>
          <w:szCs w:val="21"/>
        </w:rPr>
        <w:t>２　甲は、甲に属する者を新たに本受託研究の研究担当者として参加させようとするときはあらかじめ乙に書面により通知するものとする。</w:t>
      </w:r>
    </w:p>
    <w:p w14:paraId="25D64635" w14:textId="77777777" w:rsidR="00800B7C" w:rsidRDefault="00800B7C" w:rsidP="00800B7C">
      <w:pPr>
        <w:autoSpaceDE w:val="0"/>
        <w:autoSpaceDN w:val="0"/>
        <w:adjustRightInd w:val="0"/>
        <w:rPr>
          <w:rFonts w:ascii="ＭＳ 明朝" w:eastAsia="ＭＳ 明朝" w:hAnsi="Century" w:cs="Times New Roman"/>
          <w:color w:val="000000"/>
          <w:kern w:val="0"/>
          <w:szCs w:val="21"/>
        </w:rPr>
      </w:pPr>
    </w:p>
    <w:p w14:paraId="28501308"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Pr>
          <w:rFonts w:ascii="ＭＳ 明朝" w:eastAsia="ＭＳ 明朝" w:hAnsi="Century" w:cs="Times New Roman" w:hint="eastAsia"/>
          <w:color w:val="000000"/>
          <w:kern w:val="0"/>
          <w:szCs w:val="21"/>
        </w:rPr>
        <w:t xml:space="preserve">　</w:t>
      </w:r>
      <w:r w:rsidRPr="00033275">
        <w:rPr>
          <w:rFonts w:ascii="ＭＳ 明朝" w:eastAsia="ＭＳ 明朝" w:hAnsi="Century" w:cs="ＭＳ 明朝" w:hint="eastAsia"/>
          <w:color w:val="000000"/>
          <w:kern w:val="0"/>
          <w:szCs w:val="21"/>
        </w:rPr>
        <w:t>（再委託等）</w:t>
      </w:r>
    </w:p>
    <w:p w14:paraId="22F6E117"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第６条　甲は、書面による事前の乙の承諾なしに、本受託研究を再委託してはならず、また、この契約に基づく権利及び義務を第三者に譲渡してはならない。</w:t>
      </w:r>
    </w:p>
    <w:p w14:paraId="7425F842"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6FB1F210"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（研究経費の納付）</w:t>
      </w:r>
    </w:p>
    <w:p w14:paraId="18A033D8"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第７条　乙は、第</w:t>
      </w:r>
      <w:r w:rsidRPr="00033275">
        <w:rPr>
          <w:rFonts w:ascii="?l?r ??fc" w:eastAsia="ＭＳ 明朝" w:hAnsi="?l?r ??fc" w:cs="ＭＳ 明朝" w:hint="eastAsia"/>
          <w:color w:val="000000"/>
          <w:kern w:val="0"/>
          <w:szCs w:val="21"/>
        </w:rPr>
        <w:t>２</w:t>
      </w:r>
      <w:r w:rsidRPr="00033275">
        <w:rPr>
          <w:rFonts w:ascii="ＭＳ 明朝" w:eastAsia="ＭＳ 明朝" w:hAnsi="Century" w:cs="ＭＳ 明朝" w:hint="eastAsia"/>
          <w:color w:val="000000"/>
          <w:kern w:val="0"/>
          <w:szCs w:val="21"/>
        </w:rPr>
        <w:t>条の研究に要する経費（以下「研究経費」という。）を甲が定める納付期限までに納付しなければならない。</w:t>
      </w:r>
    </w:p>
    <w:p w14:paraId="54F1ABD3" w14:textId="0AC9134C"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乙は所定の納付期限までに前項の研究経費を納付しないときは、納期日の翌日から納付の日までの日数に応じ、その未納額に年</w:t>
      </w:r>
      <w:r w:rsidR="00EF4227">
        <w:rPr>
          <w:rFonts w:ascii="?l?r ??fc" w:eastAsia="ＭＳ 明朝" w:hAnsi="?l?r ??fc" w:cs="ＭＳ 明朝" w:hint="eastAsia"/>
          <w:color w:val="000000"/>
          <w:kern w:val="0"/>
          <w:szCs w:val="21"/>
        </w:rPr>
        <w:t>３</w:t>
      </w:r>
      <w:r w:rsidRPr="00033275">
        <w:rPr>
          <w:rFonts w:ascii="ＭＳ 明朝" w:eastAsia="ＭＳ 明朝" w:hAnsi="Century" w:cs="ＭＳ 明朝" w:hint="eastAsia"/>
          <w:color w:val="000000"/>
          <w:kern w:val="0"/>
          <w:szCs w:val="21"/>
        </w:rPr>
        <w:t>％の割合で計算した延滞金を納付しなければならない。</w:t>
      </w:r>
    </w:p>
    <w:p w14:paraId="5659ACFF" w14:textId="77777777" w:rsidR="00800B7C" w:rsidRPr="00EF4227" w:rsidRDefault="00800B7C" w:rsidP="00800B7C">
      <w:pPr>
        <w:autoSpaceDE w:val="0"/>
        <w:autoSpaceDN w:val="0"/>
        <w:adjustRightInd w:val="0"/>
        <w:rPr>
          <w:rFonts w:ascii="ＭＳ 明朝" w:eastAsia="ＭＳ 明朝" w:hAnsi="Century" w:cs="Times New Roman"/>
          <w:color w:val="000000"/>
          <w:kern w:val="0"/>
          <w:szCs w:val="21"/>
        </w:rPr>
      </w:pPr>
    </w:p>
    <w:p w14:paraId="494E8954"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（経</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理）</w:t>
      </w:r>
    </w:p>
    <w:p w14:paraId="64F73B6C"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第８条　前条の研究経費の経理は甲が行う。ただし、乙はこの契約に関する経理書類の閲</w:t>
      </w:r>
      <w:r w:rsidRPr="00033275">
        <w:rPr>
          <w:rFonts w:ascii="ＭＳ 明朝" w:eastAsia="ＭＳ 明朝" w:hAnsi="Century" w:cs="ＭＳ 明朝" w:hint="eastAsia"/>
          <w:color w:val="000000"/>
          <w:kern w:val="0"/>
          <w:szCs w:val="21"/>
        </w:rPr>
        <w:lastRenderedPageBreak/>
        <w:t>覧を甲に申し出ることができる。甲は乙からの閲覧の申し出があった場合、これに応じなければならない。</w:t>
      </w:r>
    </w:p>
    <w:p w14:paraId="7BAF8B40"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187E2178"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（研究経費により取得した設備等の帰属）</w:t>
      </w:r>
    </w:p>
    <w:p w14:paraId="39D6BEF4"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第９条　研究経費により取得した設備等は、甲に帰属するものとする。</w:t>
      </w:r>
    </w:p>
    <w:p w14:paraId="7E685F9E"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05292D75"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（提供物品の搬入等）</w:t>
      </w:r>
    </w:p>
    <w:p w14:paraId="17C19B20"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10</w:t>
      </w:r>
      <w:r w:rsidRPr="00033275">
        <w:rPr>
          <w:rFonts w:ascii="ＭＳ 明朝" w:eastAsia="ＭＳ 明朝" w:hAnsi="Century" w:cs="ＭＳ 明朝" w:hint="eastAsia"/>
          <w:color w:val="000000"/>
          <w:kern w:val="0"/>
          <w:szCs w:val="21"/>
        </w:rPr>
        <w:t>条　第２条の提供物品の搬入及び据付けに要する経費は、乙が負担するものとする。</w:t>
      </w:r>
    </w:p>
    <w:p w14:paraId="7968E83F"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甲は、第２条の規定により乙から受け入れた提供物品について、その据付完了の時から返還に係る作業が開始される時まで善良なる管理者の注意義務をもってその保管にあたらなければならない。</w:t>
      </w:r>
    </w:p>
    <w:p w14:paraId="48A2BFFB"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26ABED35"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（受託研究の中止又は期間の延長）</w:t>
      </w:r>
    </w:p>
    <w:p w14:paraId="2CB7C8BF"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11</w:t>
      </w:r>
      <w:r w:rsidRPr="00033275">
        <w:rPr>
          <w:rFonts w:ascii="ＭＳ 明朝" w:eastAsia="ＭＳ 明朝" w:hAnsi="Century" w:cs="ＭＳ 明朝" w:hint="eastAsia"/>
          <w:color w:val="000000"/>
          <w:kern w:val="0"/>
          <w:szCs w:val="21"/>
        </w:rPr>
        <w:t>条　天災その他やむを得ない事由があるときは、甲乙協議の上、本受託研究を中止し、又は研究期間を延長することができる。この場合において、甲又は乙はその責を負わないものとする。</w:t>
      </w:r>
    </w:p>
    <w:p w14:paraId="219D0D99" w14:textId="77777777" w:rsidR="00800B7C" w:rsidRDefault="00800B7C" w:rsidP="00800B7C">
      <w:pPr>
        <w:autoSpaceDE w:val="0"/>
        <w:autoSpaceDN w:val="0"/>
        <w:adjustRightInd w:val="0"/>
        <w:rPr>
          <w:rFonts w:ascii="ＭＳ 明朝" w:eastAsia="ＭＳ 明朝" w:hAnsi="Century" w:cs="ＭＳ 明朝"/>
          <w:color w:val="000000"/>
          <w:kern w:val="0"/>
          <w:szCs w:val="21"/>
        </w:rPr>
      </w:pPr>
    </w:p>
    <w:p w14:paraId="211F61A1"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（提供物品の返還）</w:t>
      </w:r>
    </w:p>
    <w:p w14:paraId="4BF1160F"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12</w:t>
      </w:r>
      <w:r w:rsidRPr="00033275">
        <w:rPr>
          <w:rFonts w:ascii="ＭＳ 明朝" w:eastAsia="ＭＳ 明朝" w:hAnsi="Century" w:cs="ＭＳ 明朝" w:hint="eastAsia"/>
          <w:color w:val="000000"/>
          <w:kern w:val="0"/>
          <w:szCs w:val="21"/>
        </w:rPr>
        <w:t>条　甲は、本受託研究を完了し、又は中止したときは、第２条の提供物品を研究完了又は中止の時点の状態で乙に返還するものとする。この場合において、撤去及び搬出に要する経費は、乙の負担とする。</w:t>
      </w:r>
    </w:p>
    <w:p w14:paraId="7AE81C9B"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359E5A60"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（研究経費の返還）</w:t>
      </w:r>
    </w:p>
    <w:p w14:paraId="16FDD64A"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13</w:t>
      </w:r>
      <w:r w:rsidRPr="00033275">
        <w:rPr>
          <w:rFonts w:ascii="ＭＳ 明朝" w:eastAsia="ＭＳ 明朝" w:hAnsi="Century" w:cs="ＭＳ 明朝" w:hint="eastAsia"/>
          <w:color w:val="000000"/>
          <w:kern w:val="0"/>
          <w:szCs w:val="21"/>
        </w:rPr>
        <w:t>条　第</w:t>
      </w:r>
      <w:r w:rsidRPr="00033275">
        <w:rPr>
          <w:rFonts w:ascii="ＭＳ 明朝" w:eastAsia="ＭＳ 明朝" w:hAnsi="Century" w:cs="ＭＳ 明朝"/>
          <w:color w:val="000000"/>
          <w:kern w:val="0"/>
          <w:szCs w:val="21"/>
        </w:rPr>
        <w:t>11</w:t>
      </w:r>
      <w:r w:rsidRPr="00033275">
        <w:rPr>
          <w:rFonts w:ascii="ＭＳ 明朝" w:eastAsia="ＭＳ 明朝" w:hAnsi="Century" w:cs="ＭＳ 明朝" w:hint="eastAsia"/>
          <w:color w:val="000000"/>
          <w:kern w:val="0"/>
          <w:szCs w:val="21"/>
        </w:rPr>
        <w:t>条又は第</w:t>
      </w:r>
      <w:r w:rsidRPr="00033275">
        <w:rPr>
          <w:rFonts w:ascii="ＭＳ 明朝" w:eastAsia="ＭＳ 明朝" w:hAnsi="Century" w:cs="ＭＳ 明朝"/>
          <w:color w:val="000000"/>
          <w:kern w:val="0"/>
          <w:szCs w:val="21"/>
        </w:rPr>
        <w:t>12</w:t>
      </w:r>
      <w:r w:rsidRPr="00033275">
        <w:rPr>
          <w:rFonts w:ascii="ＭＳ 明朝" w:eastAsia="ＭＳ 明朝" w:hAnsi="Century" w:cs="ＭＳ 明朝" w:hint="eastAsia"/>
          <w:color w:val="000000"/>
          <w:kern w:val="0"/>
          <w:szCs w:val="21"/>
        </w:rPr>
        <w:t>条の規定により、本受託研究を完了し、又は本受託研究を中止し、もしくは延期する場合において、第７条第１項の規定により納付された研究経費の額に不用が生じた場合は、乙は甲に不用となった額の返還を請求することができる。甲は乙からの返還請求があった場合、これに応じなければならない。</w:t>
      </w:r>
    </w:p>
    <w:p w14:paraId="23129E51"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1C503D34"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（研究経費が不足した場合の処置）</w:t>
      </w:r>
    </w:p>
    <w:p w14:paraId="4D48BB12"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14</w:t>
      </w:r>
      <w:r w:rsidRPr="00033275">
        <w:rPr>
          <w:rFonts w:ascii="ＭＳ 明朝" w:eastAsia="ＭＳ 明朝" w:hAnsi="Century" w:cs="ＭＳ 明朝" w:hint="eastAsia"/>
          <w:color w:val="000000"/>
          <w:kern w:val="0"/>
          <w:szCs w:val="21"/>
        </w:rPr>
        <w:t>条　甲は、納付された研究経費に不足を生じるおそれが発生した場合には、直ちに理由等を付して乙に書面により通知するものとする。この場合において、乙は甲と協議の上、不足する研究経費を負担するかどうかを決定するものとする。</w:t>
      </w:r>
    </w:p>
    <w:p w14:paraId="7A3D90CE"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26E924ED"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（知的財産権の帰属）</w:t>
      </w:r>
    </w:p>
    <w:p w14:paraId="593A55C3"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15</w:t>
      </w:r>
      <w:r w:rsidRPr="00033275">
        <w:rPr>
          <w:rFonts w:ascii="ＭＳ 明朝" w:eastAsia="ＭＳ 明朝" w:hAnsi="Century" w:cs="ＭＳ 明朝" w:hint="eastAsia"/>
          <w:color w:val="000000"/>
          <w:kern w:val="0"/>
          <w:szCs w:val="21"/>
        </w:rPr>
        <w:t>条　本受託研究の結果生じた知的財産権は、甲又は甲に属する研究担当者に帰属するものとする。</w:t>
      </w:r>
    </w:p>
    <w:p w14:paraId="2DF9067D"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lastRenderedPageBreak/>
        <w:t>２　前項の規定にかかわらず、乙から提供された技術情報を利用して発明等がなされた場合、又は乙に属する研究協力者</w:t>
      </w:r>
      <w:r>
        <w:rPr>
          <w:rFonts w:ascii="ＭＳ 明朝" w:eastAsia="ＭＳ 明朝" w:hAnsi="Century" w:cs="ＭＳ 明朝" w:hint="eastAsia"/>
          <w:color w:val="000000"/>
          <w:kern w:val="0"/>
          <w:szCs w:val="21"/>
        </w:rPr>
        <w:t>が直接的に寄与して発明等がなされた場合には、甲及び乙は協議の上</w:t>
      </w:r>
      <w:r w:rsidRPr="00033275">
        <w:rPr>
          <w:rFonts w:ascii="ＭＳ 明朝" w:eastAsia="ＭＳ 明朝" w:hAnsi="Century" w:cs="ＭＳ 明朝" w:hint="eastAsia"/>
          <w:color w:val="000000"/>
          <w:kern w:val="0"/>
          <w:szCs w:val="21"/>
        </w:rPr>
        <w:t>、当該発明等に係る知的財産権を共有とすることができる。この場合における出願手続や条件については、協議の上、別途出願契約で定めるものとする。</w:t>
      </w:r>
    </w:p>
    <w:p w14:paraId="457AAB6C"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３　乙は、第</w:t>
      </w:r>
      <w:r w:rsidRPr="00033275">
        <w:rPr>
          <w:rFonts w:ascii="?l?r ??fc" w:eastAsia="ＭＳ 明朝" w:hAnsi="?l?r ??fc" w:cs="ＭＳ 明朝" w:hint="eastAsia"/>
          <w:color w:val="000000"/>
          <w:kern w:val="0"/>
          <w:szCs w:val="21"/>
        </w:rPr>
        <w:t>１</w:t>
      </w:r>
      <w:r w:rsidRPr="00033275">
        <w:rPr>
          <w:rFonts w:ascii="ＭＳ 明朝" w:eastAsia="ＭＳ 明朝" w:hAnsi="Century" w:cs="ＭＳ 明朝" w:hint="eastAsia"/>
          <w:color w:val="000000"/>
          <w:kern w:val="0"/>
          <w:szCs w:val="21"/>
        </w:rPr>
        <w:t>項の知的財産権が甲に属する研究担当者に帰属した場合には、当該甲に属する研究担当者と協議の上、別途その取扱いを定めるものとする。</w:t>
      </w:r>
    </w:p>
    <w:p w14:paraId="0E0F290D"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76A690E4"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（知的財産権の譲渡等）</w:t>
      </w:r>
    </w:p>
    <w:p w14:paraId="6F116B5E" w14:textId="77777777" w:rsidR="00800B7C" w:rsidRDefault="00800B7C" w:rsidP="00800B7C">
      <w:pPr>
        <w:autoSpaceDE w:val="0"/>
        <w:autoSpaceDN w:val="0"/>
        <w:adjustRightInd w:val="0"/>
        <w:ind w:left="210" w:hangingChars="100" w:hanging="210"/>
        <w:rPr>
          <w:rFonts w:ascii="ＭＳ 明朝" w:eastAsia="ＭＳ 明朝" w:hAnsi="Century" w:cs="ＭＳ 明朝"/>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16</w:t>
      </w:r>
      <w:r w:rsidRPr="00033275">
        <w:rPr>
          <w:rFonts w:ascii="ＭＳ 明朝" w:eastAsia="ＭＳ 明朝" w:hAnsi="Century" w:cs="ＭＳ 明朝" w:hint="eastAsia"/>
          <w:color w:val="000000"/>
          <w:kern w:val="0"/>
          <w:szCs w:val="21"/>
        </w:rPr>
        <w:t>条　甲は、本受託研究の結果生じた発明等であって前条第１項の規定により甲に承継された知的財産権を、乙又は甲及び乙が協議の上指定した者に限り譲渡又は専用実施権の設定ができるものとし、別に定める譲渡契約又は専用実施権設定契約により、これを行うものとする。</w:t>
      </w:r>
    </w:p>
    <w:p w14:paraId="0A50EEC3" w14:textId="77777777" w:rsidR="00800B7C" w:rsidRPr="006067DF" w:rsidRDefault="00CA0857" w:rsidP="00800B7C">
      <w:pPr>
        <w:autoSpaceDE w:val="0"/>
        <w:autoSpaceDN w:val="0"/>
        <w:adjustRightInd w:val="0"/>
        <w:rPr>
          <w:rFonts w:ascii="ＭＳ 明朝" w:eastAsia="ＭＳ 明朝" w:hAnsi="Century" w:cs="ＭＳ 明朝"/>
          <w:kern w:val="0"/>
          <w:szCs w:val="21"/>
        </w:rPr>
      </w:pPr>
      <w:r w:rsidRPr="006067DF">
        <w:rPr>
          <w:rFonts w:ascii="ＭＳ 明朝" w:eastAsia="ＭＳ 明朝" w:hAnsi="Century" w:cs="ＭＳ 明朝" w:hint="eastAsia"/>
          <w:kern w:val="0"/>
          <w:szCs w:val="21"/>
        </w:rPr>
        <w:t>２　乙は、本受託研究の結果生じた発明等であって前条１項</w:t>
      </w:r>
      <w:r w:rsidR="00755A06" w:rsidRPr="006067DF">
        <w:rPr>
          <w:rFonts w:ascii="ＭＳ 明朝" w:eastAsia="ＭＳ 明朝" w:hAnsi="Century" w:cs="ＭＳ 明朝" w:hint="eastAsia"/>
          <w:kern w:val="0"/>
          <w:szCs w:val="21"/>
        </w:rPr>
        <w:t>又は</w:t>
      </w:r>
      <w:r w:rsidR="002068CA" w:rsidRPr="006067DF">
        <w:rPr>
          <w:rFonts w:ascii="ＭＳ 明朝" w:eastAsia="ＭＳ 明朝" w:hAnsi="Century" w:cs="ＭＳ 明朝" w:hint="eastAsia"/>
          <w:kern w:val="0"/>
          <w:szCs w:val="21"/>
        </w:rPr>
        <w:t>２項</w:t>
      </w:r>
      <w:r w:rsidRPr="006067DF">
        <w:rPr>
          <w:rFonts w:ascii="ＭＳ 明朝" w:eastAsia="ＭＳ 明朝" w:hAnsi="Century" w:cs="ＭＳ 明朝" w:hint="eastAsia"/>
          <w:kern w:val="0"/>
          <w:szCs w:val="21"/>
        </w:rPr>
        <w:t>の規定により甲に承継された知的財産権を、当該発明等の出願前あるいは出願後に、有償で譲り受けることができる。甲は、乙から譲渡の申し出があった場合には、譲渡費用等の条件について、乙と協議するものとする。</w:t>
      </w:r>
    </w:p>
    <w:p w14:paraId="1F2308EE" w14:textId="77777777" w:rsidR="00CA0857" w:rsidRPr="00033275" w:rsidRDefault="00CA0857" w:rsidP="00800B7C">
      <w:pPr>
        <w:autoSpaceDE w:val="0"/>
        <w:autoSpaceDN w:val="0"/>
        <w:adjustRightInd w:val="0"/>
        <w:rPr>
          <w:rFonts w:ascii="ＭＳ 明朝" w:eastAsia="ＭＳ 明朝" w:hAnsi="Century" w:cs="Times New Roman"/>
          <w:color w:val="000000"/>
          <w:kern w:val="0"/>
          <w:szCs w:val="21"/>
        </w:rPr>
      </w:pPr>
    </w:p>
    <w:p w14:paraId="1E1A535A"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ＭＳ 明朝" w:cs="ＭＳ 明朝" w:hint="eastAsia"/>
          <w:color w:val="000000"/>
          <w:kern w:val="0"/>
          <w:szCs w:val="21"/>
        </w:rPr>
        <w:t>（独占的実施）</w:t>
      </w:r>
    </w:p>
    <w:p w14:paraId="72FC62B5" w14:textId="77777777" w:rsidR="00800B7C" w:rsidRPr="002855A1" w:rsidRDefault="00800B7C" w:rsidP="00800B7C">
      <w:pPr>
        <w:autoSpaceDE w:val="0"/>
        <w:autoSpaceDN w:val="0"/>
        <w:adjustRightInd w:val="0"/>
        <w:ind w:left="210" w:hangingChars="100" w:hanging="210"/>
        <w:rPr>
          <w:rFonts w:ascii="Century" w:eastAsia="ＭＳ 明朝" w:hAnsi="Century" w:cs="ＭＳ 明朝"/>
          <w:color w:val="000000"/>
          <w:szCs w:val="21"/>
        </w:rPr>
      </w:pPr>
      <w:r w:rsidRPr="00033275">
        <w:rPr>
          <w:rFonts w:ascii="ＭＳ 明朝" w:eastAsia="ＭＳ 明朝" w:hAnsi="ＭＳ 明朝" w:cs="ＭＳ 明朝" w:hint="eastAsia"/>
          <w:color w:val="000000"/>
          <w:kern w:val="0"/>
          <w:szCs w:val="21"/>
        </w:rPr>
        <w:t>第</w:t>
      </w:r>
      <w:r w:rsidRPr="00033275">
        <w:rPr>
          <w:rFonts w:ascii="ＭＳ 明朝" w:eastAsia="ＭＳ 明朝" w:hAnsi="ＭＳ 明朝" w:cs="ＭＳ 明朝"/>
          <w:color w:val="000000"/>
          <w:kern w:val="0"/>
          <w:szCs w:val="21"/>
        </w:rPr>
        <w:t>17</w:t>
      </w:r>
      <w:r w:rsidRPr="00033275">
        <w:rPr>
          <w:rFonts w:ascii="ＭＳ 明朝" w:eastAsia="ＭＳ 明朝" w:hAnsi="ＭＳ 明朝" w:cs="ＭＳ 明朝" w:hint="eastAsia"/>
          <w:color w:val="000000"/>
          <w:kern w:val="0"/>
          <w:szCs w:val="21"/>
        </w:rPr>
        <w:t>条</w:t>
      </w:r>
      <w:r w:rsidRPr="00033275">
        <w:rPr>
          <w:rFonts w:ascii="Century" w:eastAsia="ＭＳ 明朝" w:hAnsi="Century" w:cs="ＭＳ 明朝" w:hint="eastAsia"/>
          <w:color w:val="000000"/>
          <w:szCs w:val="21"/>
        </w:rPr>
        <w:t xml:space="preserve">　乙又は乙の指定する者が、本受託研究の結果生じた発明等に係る知的財産権であって甲に単独帰属するもの（著作権及びノウハウ並びに本条第２項に規定するものを除く。以下「甲に単独帰属する知的財産権」という。）を独占的に実施したい旨の通知を行った場合には、甲は当該知的財産権を出願等したときから</w:t>
      </w:r>
      <w:r w:rsidRPr="00AF3570">
        <w:rPr>
          <w:rFonts w:ascii="Century" w:eastAsia="ＭＳ 明朝" w:hAnsi="Century" w:cs="ＭＳ 明朝" w:hint="eastAsia"/>
          <w:color w:val="FF0000"/>
          <w:szCs w:val="21"/>
        </w:rPr>
        <w:t>○</w:t>
      </w:r>
      <w:r w:rsidRPr="00033275">
        <w:rPr>
          <w:rFonts w:ascii="Century" w:eastAsia="ＭＳ 明朝" w:hAnsi="Century" w:cs="ＭＳ 明朝" w:hint="eastAsia"/>
          <w:color w:val="000000"/>
          <w:szCs w:val="21"/>
        </w:rPr>
        <w:t>年間独占的に実施させることを許諾することとし、具体的な条件は実施契約で定める。</w:t>
      </w:r>
    </w:p>
    <w:p w14:paraId="5763B0BD" w14:textId="77777777" w:rsidR="00800B7C" w:rsidRPr="007C7FE9" w:rsidRDefault="00800B7C" w:rsidP="00800B7C">
      <w:pPr>
        <w:autoSpaceDE w:val="0"/>
        <w:autoSpaceDN w:val="0"/>
        <w:adjustRightInd w:val="0"/>
        <w:ind w:left="210" w:hangingChars="100" w:hanging="210"/>
        <w:rPr>
          <w:rFonts w:ascii="Century" w:eastAsia="ＭＳ 明朝" w:hAnsi="Century" w:cs="ＭＳ 明朝"/>
          <w:color w:val="000000"/>
          <w:szCs w:val="21"/>
        </w:rPr>
      </w:pPr>
      <w:r w:rsidRPr="00033275">
        <w:rPr>
          <w:rFonts w:ascii="Century" w:eastAsia="ＭＳ 明朝" w:hAnsi="Century" w:cs="ＭＳ 明朝" w:hint="eastAsia"/>
          <w:color w:val="000000"/>
          <w:szCs w:val="21"/>
        </w:rPr>
        <w:t>２　乙又は乙の指定する者が、本受託研究の結果生じた発明等であって甲及び乙の共有に係る知的財産権（著作権及びノウハウを除く。以下「共有に係る知的財産権」という。）を独占的に実施したい旨の通知を行った場合には、甲は当該知的財産権を出願等したときから</w:t>
      </w:r>
      <w:r w:rsidRPr="00AF3570">
        <w:rPr>
          <w:rFonts w:ascii="Century" w:eastAsia="ＭＳ 明朝" w:hAnsi="Century" w:cs="ＭＳ 明朝" w:hint="eastAsia"/>
          <w:color w:val="FF0000"/>
          <w:szCs w:val="21"/>
        </w:rPr>
        <w:t>○</w:t>
      </w:r>
      <w:r w:rsidRPr="00033275">
        <w:rPr>
          <w:rFonts w:ascii="Century" w:eastAsia="ＭＳ 明朝" w:hAnsi="Century" w:cs="ＭＳ 明朝" w:hint="eastAsia"/>
          <w:color w:val="000000"/>
          <w:szCs w:val="21"/>
        </w:rPr>
        <w:t>年間独占的に実施させることを許諾することとし、具体的な条件は実施契約で定める。</w:t>
      </w:r>
    </w:p>
    <w:p w14:paraId="26802D96" w14:textId="77777777" w:rsidR="00800B7C" w:rsidRPr="00033275" w:rsidRDefault="00800B7C" w:rsidP="00800B7C">
      <w:pPr>
        <w:suppressAutoHyphens/>
        <w:ind w:left="210" w:hanging="210"/>
        <w:rPr>
          <w:rFonts w:ascii="Times New Roman" w:eastAsia="ＭＳ 明朝" w:hAnsi="Times New Roman" w:cs="Times New Roman"/>
          <w:color w:val="000000"/>
          <w:kern w:val="1"/>
          <w:szCs w:val="21"/>
        </w:rPr>
      </w:pPr>
      <w:r w:rsidRPr="00033275">
        <w:rPr>
          <w:rFonts w:ascii="Century" w:eastAsia="ＭＳ 明朝" w:hAnsi="Century" w:cs="ＭＳ 明朝" w:hint="eastAsia"/>
          <w:color w:val="000000"/>
          <w:kern w:val="1"/>
          <w:szCs w:val="21"/>
          <w:lang w:eastAsia="ar-SA"/>
        </w:rPr>
        <w:t>３　甲は、乙又は乙の指定する者から前</w:t>
      </w:r>
      <w:r w:rsidRPr="00033275">
        <w:rPr>
          <w:rFonts w:ascii="Century" w:eastAsia="ＭＳ 明朝" w:hAnsi="Century" w:cs="ＭＳ 明朝" w:hint="eastAsia"/>
          <w:color w:val="000000"/>
          <w:kern w:val="1"/>
          <w:szCs w:val="21"/>
        </w:rPr>
        <w:t>２</w:t>
      </w:r>
      <w:r w:rsidRPr="00033275">
        <w:rPr>
          <w:rFonts w:ascii="Century" w:eastAsia="ＭＳ 明朝" w:hAnsi="Century" w:cs="ＭＳ 明朝" w:hint="eastAsia"/>
          <w:color w:val="000000"/>
          <w:kern w:val="1"/>
          <w:szCs w:val="21"/>
          <w:lang w:eastAsia="ar-SA"/>
        </w:rPr>
        <w:t>項に規定する独占的に実施させる期間（以下「独占的実施期間」という。）を更新したい旨の申し出があった場合には、独占的実施期間の更新を許諾する。この場合、更新する期間については、甲乙協議の上、定めるものとする。</w:t>
      </w:r>
    </w:p>
    <w:p w14:paraId="1E618EB0" w14:textId="77777777" w:rsidR="00800B7C" w:rsidRDefault="00800B7C" w:rsidP="00800B7C">
      <w:pPr>
        <w:autoSpaceDE w:val="0"/>
        <w:autoSpaceDN w:val="0"/>
        <w:adjustRightInd w:val="0"/>
        <w:rPr>
          <w:rFonts w:ascii="ＭＳ 明朝" w:eastAsia="ＭＳ 明朝" w:hAnsi="Century" w:cs="ＭＳ 明朝"/>
          <w:color w:val="000000"/>
          <w:kern w:val="0"/>
          <w:szCs w:val="21"/>
        </w:rPr>
      </w:pPr>
    </w:p>
    <w:p w14:paraId="1FABBC73"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（第三者に対する実施権等の許諾）</w:t>
      </w:r>
    </w:p>
    <w:p w14:paraId="1A693855" w14:textId="77777777" w:rsidR="00800B7C" w:rsidRPr="00033275" w:rsidRDefault="00800B7C" w:rsidP="00800B7C">
      <w:pPr>
        <w:autoSpaceDE w:val="0"/>
        <w:autoSpaceDN w:val="0"/>
        <w:adjustRightInd w:val="0"/>
        <w:ind w:left="210" w:hangingChars="100" w:hanging="210"/>
        <w:rPr>
          <w:rFonts w:ascii="Times New Roman" w:eastAsia="ＭＳ 明朝" w:hAnsi="Times New Roman"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color w:val="000000"/>
          <w:kern w:val="0"/>
          <w:szCs w:val="21"/>
        </w:rPr>
        <w:t>18</w:t>
      </w:r>
      <w:r w:rsidRPr="00033275">
        <w:rPr>
          <w:rFonts w:ascii="ＭＳ 明朝" w:eastAsia="ＭＳ 明朝" w:hAnsi="Century" w:cs="ＭＳ 明朝" w:hint="eastAsia"/>
          <w:color w:val="000000"/>
          <w:kern w:val="0"/>
          <w:szCs w:val="21"/>
        </w:rPr>
        <w:t>条　甲は、乙又は甲及び乙が協議の上指定した者が、甲に単独帰属する知的財産権を、</w:t>
      </w:r>
      <w:r w:rsidRPr="00033275">
        <w:rPr>
          <w:rFonts w:ascii="Century" w:eastAsia="ＭＳ 明朝" w:hAnsi="Century" w:cs="ＭＳ 明朝" w:hint="eastAsia"/>
          <w:color w:val="000000"/>
          <w:szCs w:val="21"/>
        </w:rPr>
        <w:t>前条第１項及び第３項に規定する独占的</w:t>
      </w:r>
      <w:r>
        <w:rPr>
          <w:rFonts w:ascii="ＭＳ 明朝" w:eastAsia="ＭＳ 明朝" w:hAnsi="Century" w:cs="ＭＳ 明朝" w:hint="eastAsia"/>
          <w:color w:val="000000"/>
          <w:kern w:val="0"/>
          <w:szCs w:val="21"/>
        </w:rPr>
        <w:t>実施期間中その第４</w:t>
      </w:r>
      <w:r w:rsidRPr="00033275">
        <w:rPr>
          <w:rFonts w:ascii="ＭＳ 明朝" w:eastAsia="ＭＳ 明朝" w:hAnsi="Century" w:cs="ＭＳ 明朝" w:hint="eastAsia"/>
          <w:color w:val="000000"/>
          <w:kern w:val="0"/>
          <w:szCs w:val="21"/>
        </w:rPr>
        <w:t>年次以降において正当な理</w:t>
      </w:r>
      <w:r w:rsidRPr="00033275">
        <w:rPr>
          <w:rFonts w:ascii="ＭＳ 明朝" w:eastAsia="ＭＳ 明朝" w:hAnsi="Century" w:cs="ＭＳ 明朝" w:hint="eastAsia"/>
          <w:color w:val="000000"/>
          <w:kern w:val="0"/>
          <w:szCs w:val="21"/>
        </w:rPr>
        <w:lastRenderedPageBreak/>
        <w:t>由なく実施しないときは、乙及び甲、乙が協議の上指定した者の意見を聴取の上、乙及び甲、乙が協議の上指定した者以外の者（以下「第三者」という。）に対し当該知的財産権の実施権等を許諾することができるものとする。</w:t>
      </w:r>
    </w:p>
    <w:p w14:paraId="51A2E354"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前項の規定</w:t>
      </w:r>
      <w:r>
        <w:rPr>
          <w:rFonts w:ascii="ＭＳ 明朝" w:eastAsia="ＭＳ 明朝" w:hAnsi="Century" w:cs="ＭＳ 明朝" w:hint="eastAsia"/>
          <w:color w:val="000000"/>
          <w:kern w:val="0"/>
          <w:szCs w:val="21"/>
        </w:rPr>
        <w:t>は、乙が共有に係る知的財産権を本受託研究完了の翌日から起算して４</w:t>
      </w:r>
      <w:r w:rsidRPr="00033275">
        <w:rPr>
          <w:rFonts w:ascii="ＭＳ 明朝" w:eastAsia="ＭＳ 明朝" w:hAnsi="Century" w:cs="ＭＳ 明朝" w:hint="eastAsia"/>
          <w:color w:val="000000"/>
          <w:kern w:val="0"/>
          <w:szCs w:val="21"/>
        </w:rPr>
        <w:t>年以内に正当な理由なく実施しない場合、又は、乙の指定する者が共有に係る知的財産権を</w:t>
      </w:r>
      <w:r w:rsidRPr="00033275">
        <w:rPr>
          <w:rFonts w:ascii="Century" w:eastAsia="ＭＳ 明朝" w:hAnsi="Century" w:cs="ＭＳ 明朝" w:hint="eastAsia"/>
          <w:color w:val="000000"/>
          <w:szCs w:val="21"/>
        </w:rPr>
        <w:t>前条第２項及び第３項に規定する独占的</w:t>
      </w:r>
      <w:r>
        <w:rPr>
          <w:rFonts w:ascii="ＭＳ 明朝" w:eastAsia="ＭＳ 明朝" w:hAnsi="Century" w:cs="ＭＳ 明朝" w:hint="eastAsia"/>
          <w:color w:val="000000"/>
          <w:kern w:val="0"/>
          <w:szCs w:val="21"/>
        </w:rPr>
        <w:t>実施期間中その第４</w:t>
      </w:r>
      <w:r w:rsidRPr="00033275">
        <w:rPr>
          <w:rFonts w:ascii="ＭＳ 明朝" w:eastAsia="ＭＳ 明朝" w:hAnsi="Century" w:cs="ＭＳ 明朝" w:hint="eastAsia"/>
          <w:color w:val="000000"/>
          <w:kern w:val="0"/>
          <w:szCs w:val="21"/>
        </w:rPr>
        <w:t>年次以降において正当な理由なく実施しないときについて準用する。</w:t>
      </w:r>
    </w:p>
    <w:p w14:paraId="70F7EE2C" w14:textId="77777777" w:rsidR="00800B7C" w:rsidRPr="00C90F72"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p>
    <w:p w14:paraId="7278F3F6"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ＭＳ 明朝" w:cs="ＭＳ 明朝" w:hint="eastAsia"/>
          <w:color w:val="000000"/>
          <w:kern w:val="0"/>
          <w:szCs w:val="21"/>
        </w:rPr>
        <w:t>（特許料等）</w:t>
      </w:r>
    </w:p>
    <w:p w14:paraId="25340673" w14:textId="77777777" w:rsidR="00800B7C" w:rsidRPr="006067DF" w:rsidRDefault="00800B7C" w:rsidP="00800B7C">
      <w:pPr>
        <w:autoSpaceDE w:val="0"/>
        <w:autoSpaceDN w:val="0"/>
        <w:adjustRightInd w:val="0"/>
        <w:ind w:left="210" w:hangingChars="100" w:hanging="210"/>
        <w:rPr>
          <w:rFonts w:ascii="Times New Roman" w:eastAsia="ＭＳ 明朝" w:hAnsi="Times New Roman" w:cs="Times New Roman"/>
          <w:dstrike/>
          <w:szCs w:val="21"/>
        </w:rPr>
      </w:pPr>
      <w:r w:rsidRPr="00033275">
        <w:rPr>
          <w:rFonts w:ascii="ＭＳ 明朝" w:eastAsia="ＭＳ 明朝" w:hAnsi="ＭＳ 明朝" w:cs="ＭＳ 明朝" w:hint="eastAsia"/>
          <w:color w:val="000000"/>
          <w:kern w:val="0"/>
          <w:szCs w:val="21"/>
        </w:rPr>
        <w:t>第</w:t>
      </w:r>
      <w:r w:rsidRPr="00033275">
        <w:rPr>
          <w:rFonts w:ascii="ＭＳ 明朝" w:eastAsia="ＭＳ 明朝" w:hAnsi="ＭＳ 明朝" w:cs="ＭＳ 明朝"/>
          <w:color w:val="000000"/>
          <w:kern w:val="0"/>
          <w:szCs w:val="21"/>
        </w:rPr>
        <w:t>19</w:t>
      </w:r>
      <w:r w:rsidRPr="00033275">
        <w:rPr>
          <w:rFonts w:ascii="ＭＳ 明朝" w:eastAsia="ＭＳ 明朝" w:hAnsi="ＭＳ 明朝" w:cs="ＭＳ 明朝" w:hint="eastAsia"/>
          <w:color w:val="000000"/>
          <w:kern w:val="0"/>
          <w:szCs w:val="21"/>
        </w:rPr>
        <w:t xml:space="preserve">条　</w:t>
      </w:r>
      <w:r w:rsidRPr="006067DF">
        <w:rPr>
          <w:rFonts w:ascii="Century" w:eastAsia="ＭＳ 明朝" w:hAnsi="Century" w:cs="ＭＳ 明朝" w:hint="eastAsia"/>
          <w:szCs w:val="21"/>
        </w:rPr>
        <w:t>乙は、甲乙の共有に係る知的財産権の出願等費用、特許料等（以下「出願等費用」という。）の全額を負担するものとする。</w:t>
      </w:r>
    </w:p>
    <w:p w14:paraId="769FFB97" w14:textId="7D2E9E9E" w:rsidR="002068CA" w:rsidRPr="006067DF" w:rsidRDefault="00800B7C" w:rsidP="006067DF">
      <w:pPr>
        <w:autoSpaceDE w:val="0"/>
        <w:autoSpaceDN w:val="0"/>
        <w:adjustRightInd w:val="0"/>
        <w:ind w:left="210" w:hangingChars="100" w:hanging="210"/>
        <w:rPr>
          <w:rFonts w:ascii="Century" w:eastAsia="ＭＳ 明朝" w:hAnsi="Century" w:cs="ＭＳ 明朝" w:hint="eastAsia"/>
          <w:color w:val="000000"/>
          <w:szCs w:val="21"/>
        </w:rPr>
      </w:pPr>
      <w:r w:rsidRPr="00033275">
        <w:rPr>
          <w:rFonts w:ascii="Century" w:eastAsia="ＭＳ 明朝" w:hAnsi="Century" w:cs="ＭＳ 明朝" w:hint="eastAsia"/>
          <w:color w:val="000000"/>
          <w:szCs w:val="21"/>
        </w:rPr>
        <w:t>２　乙は、甲に対価を支払</w:t>
      </w:r>
      <w:r>
        <w:rPr>
          <w:rFonts w:ascii="Century" w:eastAsia="ＭＳ 明朝" w:hAnsi="Century" w:cs="ＭＳ 明朝" w:hint="eastAsia"/>
          <w:color w:val="000000"/>
          <w:szCs w:val="21"/>
        </w:rPr>
        <w:t>う場合でありかつ乙が出願等費用を負担した場合には、甲と協議の上</w:t>
      </w:r>
      <w:r w:rsidRPr="00033275">
        <w:rPr>
          <w:rFonts w:ascii="Century" w:eastAsia="ＭＳ 明朝" w:hAnsi="Century" w:cs="ＭＳ 明朝" w:hint="eastAsia"/>
          <w:color w:val="000000"/>
          <w:szCs w:val="21"/>
        </w:rPr>
        <w:t>、前項に基づき乙が負担した当該知的財産権の出願等費用のうち、甲の持分割合分の出願等費用を当該対価から減額することができる。</w:t>
      </w:r>
    </w:p>
    <w:p w14:paraId="7283C7F6" w14:textId="77777777" w:rsidR="002068CA" w:rsidRPr="00A928CE" w:rsidRDefault="002068CA" w:rsidP="00800B7C">
      <w:pPr>
        <w:autoSpaceDE w:val="0"/>
        <w:autoSpaceDN w:val="0"/>
        <w:adjustRightInd w:val="0"/>
        <w:ind w:left="210" w:hangingChars="100" w:hanging="210"/>
        <w:rPr>
          <w:rFonts w:ascii="ＭＳ 明朝" w:eastAsia="ＭＳ 明朝" w:hAnsi="Century" w:cs="Times New Roman"/>
          <w:color w:val="000000"/>
          <w:kern w:val="0"/>
          <w:szCs w:val="21"/>
        </w:rPr>
      </w:pPr>
    </w:p>
    <w:p w14:paraId="449B2F2A"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（実施料）</w:t>
      </w:r>
    </w:p>
    <w:p w14:paraId="106D2F69"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hint="eastAsia"/>
          <w:kern w:val="0"/>
          <w:szCs w:val="21"/>
        </w:rPr>
        <w:t>20</w:t>
      </w:r>
      <w:r w:rsidRPr="00033275">
        <w:rPr>
          <w:rFonts w:ascii="ＭＳ 明朝" w:eastAsia="ＭＳ 明朝" w:hAnsi="Century" w:cs="ＭＳ 明朝" w:hint="eastAsia"/>
          <w:color w:val="000000"/>
          <w:kern w:val="0"/>
          <w:szCs w:val="21"/>
        </w:rPr>
        <w:t>条　乙又は甲及び乙が協議の上指定した者は、甲に承継された知的財産権を実施するときは、別に実施契約で定める実施料を甲に支払わなければならない。</w:t>
      </w:r>
    </w:p>
    <w:p w14:paraId="47C077C1"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甲および乙の共有に係る知的財産権を乙又は乙の指定する者が実施するときは、甲は自己実施をしないことから、別に実施契約で定める実施料を甲に支払わなければならない。ただし、乙が乙の指定する者からの実施料の支払いを求めることを甲に申し入れた場合は、当該実施料を甲及び乙の持分に応じて、それぞれに配分するものとする。</w:t>
      </w:r>
    </w:p>
    <w:p w14:paraId="3DBF1230"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３　甲及び乙の共有に係る知的財産権を第三者に実施させた場合の実施料は、当該知的財産権に係る甲及び乙の持分に応じて、それぞれに配分するものとする。</w:t>
      </w:r>
    </w:p>
    <w:p w14:paraId="66298491" w14:textId="77777777" w:rsidR="00800B7C" w:rsidRDefault="00800B7C" w:rsidP="00800B7C">
      <w:pPr>
        <w:autoSpaceDE w:val="0"/>
        <w:autoSpaceDN w:val="0"/>
        <w:adjustRightInd w:val="0"/>
        <w:rPr>
          <w:rFonts w:ascii="ＭＳ 明朝" w:eastAsia="ＭＳ 明朝" w:hAnsi="Century" w:cs="ＭＳ 明朝"/>
          <w:color w:val="000000"/>
          <w:kern w:val="0"/>
          <w:szCs w:val="21"/>
        </w:rPr>
      </w:pPr>
    </w:p>
    <w:p w14:paraId="61CF934E"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（情報の開示）</w:t>
      </w:r>
    </w:p>
    <w:p w14:paraId="7352EF00"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1</w:t>
      </w:r>
      <w:r w:rsidRPr="00033275">
        <w:rPr>
          <w:rFonts w:ascii="ＭＳ 明朝" w:eastAsia="ＭＳ 明朝" w:hAnsi="Century" w:cs="ＭＳ 明朝" w:hint="eastAsia"/>
          <w:color w:val="000000"/>
          <w:kern w:val="0"/>
          <w:szCs w:val="21"/>
        </w:rPr>
        <w:t>条　乙は、本受託研究に関して乙の有する情報・知識等を書面（電子的記録を含む）により甲の本受託研究遂行に必要な範囲において甲に開示するものとする。</w:t>
      </w:r>
    </w:p>
    <w:p w14:paraId="4FA7C0C5"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719B2373"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（秘密の保持）</w:t>
      </w:r>
    </w:p>
    <w:p w14:paraId="67ABE378"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2</w:t>
      </w:r>
      <w:r w:rsidRPr="00033275">
        <w:rPr>
          <w:rFonts w:ascii="ＭＳ 明朝" w:eastAsia="ＭＳ 明朝" w:hAnsi="Century" w:cs="ＭＳ 明朝" w:hint="eastAsia"/>
          <w:color w:val="000000"/>
          <w:kern w:val="0"/>
          <w:szCs w:val="21"/>
        </w:rPr>
        <w:t>条　甲及び乙は、本受託研究の実施に当たり、相手方より開示を受け、又は知り得た技術上及び営業上の一切の情報について、第</w:t>
      </w:r>
      <w:r w:rsidRPr="00033275">
        <w:rPr>
          <w:rFonts w:ascii="?l?r ??fc" w:eastAsia="ＭＳ 明朝" w:hAnsi="?l?r ??fc" w:cs="ＭＳ 明朝" w:hint="eastAsia"/>
          <w:color w:val="000000"/>
          <w:kern w:val="0"/>
          <w:szCs w:val="21"/>
        </w:rPr>
        <w:t>２</w:t>
      </w:r>
      <w:r w:rsidRPr="00033275">
        <w:rPr>
          <w:rFonts w:ascii="ＭＳ 明朝" w:eastAsia="ＭＳ 明朝" w:hAnsi="Century" w:cs="ＭＳ 明朝" w:hint="eastAsia"/>
          <w:color w:val="000000"/>
          <w:kern w:val="0"/>
          <w:szCs w:val="21"/>
        </w:rPr>
        <w:t>条の研究担当者以外に開示・漏洩してはならない。また、甲及び乙は、相手方より開示を受けた情報に関する秘密について、当該研究担当者がその所属を離れた後も含め保持する義務を、当該研究担当者に対し負わせるものとする。ただし、次のいずれかに該当する情報については、この限りではない。</w:t>
      </w:r>
    </w:p>
    <w:p w14:paraId="484253A0" w14:textId="77777777" w:rsidR="00800B7C" w:rsidRPr="00033275" w:rsidRDefault="00800B7C" w:rsidP="00800B7C">
      <w:pPr>
        <w:autoSpaceDE w:val="0"/>
        <w:autoSpaceDN w:val="0"/>
        <w:adjustRightInd w:val="0"/>
        <w:ind w:firstLineChars="200" w:firstLine="42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一　開示を受け又は知得した際、既に自己が保有していたことを証明できる情報</w:t>
      </w:r>
    </w:p>
    <w:p w14:paraId="338F0395" w14:textId="77777777" w:rsidR="00800B7C" w:rsidRPr="00033275" w:rsidRDefault="00800B7C" w:rsidP="00800B7C">
      <w:pPr>
        <w:autoSpaceDE w:val="0"/>
        <w:autoSpaceDN w:val="0"/>
        <w:adjustRightInd w:val="0"/>
        <w:ind w:firstLineChars="200" w:firstLine="42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lastRenderedPageBreak/>
        <w:t>二　開示を受け又は知得した際、既に公知となっている情報</w:t>
      </w:r>
    </w:p>
    <w:p w14:paraId="10893888" w14:textId="77777777" w:rsidR="00800B7C" w:rsidRPr="00033275" w:rsidRDefault="00800B7C" w:rsidP="00800B7C">
      <w:pPr>
        <w:autoSpaceDE w:val="0"/>
        <w:autoSpaceDN w:val="0"/>
        <w:adjustRightInd w:val="0"/>
        <w:ind w:firstLineChars="200" w:firstLine="42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三　関示を受け又は知得した後、自己の責めによらずに公知となった情報</w:t>
      </w:r>
    </w:p>
    <w:p w14:paraId="7B4A853B" w14:textId="77777777" w:rsidR="00800B7C" w:rsidRPr="00033275" w:rsidRDefault="00800B7C" w:rsidP="00800B7C">
      <w:pPr>
        <w:autoSpaceDE w:val="0"/>
        <w:autoSpaceDN w:val="0"/>
        <w:adjustRightInd w:val="0"/>
        <w:ind w:firstLineChars="200" w:firstLine="42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四　正当な権限を有する第三者から適法に取得したことを証明できる内容</w:t>
      </w:r>
    </w:p>
    <w:p w14:paraId="74E621BD" w14:textId="77777777" w:rsidR="00800B7C" w:rsidRPr="00033275" w:rsidRDefault="00800B7C" w:rsidP="00800B7C">
      <w:pPr>
        <w:autoSpaceDE w:val="0"/>
        <w:autoSpaceDN w:val="0"/>
        <w:adjustRightInd w:val="0"/>
        <w:ind w:leftChars="200" w:left="630" w:hangingChars="100" w:hanging="210"/>
        <w:rPr>
          <w:rFonts w:ascii="Times New Roman" w:eastAsia="ＭＳ 明朝" w:hAnsi="Times New Roman" w:cs="Times New Roman"/>
          <w:color w:val="000000"/>
          <w:kern w:val="0"/>
          <w:szCs w:val="21"/>
        </w:rPr>
      </w:pPr>
      <w:r w:rsidRPr="00033275">
        <w:rPr>
          <w:rFonts w:ascii="ＭＳ 明朝" w:eastAsia="ＭＳ 明朝" w:hAnsi="Century" w:cs="ＭＳ 明朝" w:hint="eastAsia"/>
          <w:color w:val="000000"/>
          <w:kern w:val="0"/>
          <w:szCs w:val="21"/>
        </w:rPr>
        <w:t>五　相手方から開示された情報によることなく独自に開発・取得していたことを証明できる情報</w:t>
      </w:r>
    </w:p>
    <w:p w14:paraId="3BA952DC" w14:textId="77777777" w:rsidR="00800B7C" w:rsidRPr="006E05CD" w:rsidRDefault="00800B7C" w:rsidP="00800B7C">
      <w:pPr>
        <w:autoSpaceDE w:val="0"/>
        <w:autoSpaceDN w:val="0"/>
        <w:adjustRightInd w:val="0"/>
        <w:ind w:firstLineChars="200" w:firstLine="420"/>
        <w:rPr>
          <w:rFonts w:ascii="ＭＳ 明朝" w:eastAsia="ＭＳ 明朝" w:hAnsi="Century" w:cs="ＭＳ 明朝"/>
          <w:color w:val="000000"/>
          <w:kern w:val="0"/>
          <w:szCs w:val="21"/>
        </w:rPr>
      </w:pPr>
      <w:r w:rsidRPr="00033275">
        <w:rPr>
          <w:rFonts w:ascii="ＭＳ 明朝" w:eastAsia="ＭＳ 明朝" w:hAnsi="Century" w:cs="ＭＳ 明朝" w:hint="eastAsia"/>
          <w:color w:val="000000"/>
          <w:kern w:val="0"/>
          <w:szCs w:val="21"/>
        </w:rPr>
        <w:t>六　書面により事前に相手方の同意を得たもの</w:t>
      </w:r>
    </w:p>
    <w:p w14:paraId="69DC9DDB"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甲は、相手方より開示を受け又は知り得た技術上及び営業上の一切の情報を本受託研究以外の目的に使用してはならない。前項ただし書の規定は本項に準用する。</w:t>
      </w:r>
    </w:p>
    <w:p w14:paraId="4FA0D5E4"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３　前２項の有効期間は、第２条の本受託研究開始の日から、研究完了後又は研究中止後</w:t>
      </w:r>
      <w:r w:rsidRPr="001912B8">
        <w:rPr>
          <w:rFonts w:ascii="ＭＳ 明朝" w:eastAsia="ＭＳ 明朝" w:hAnsi="Century" w:cs="ＭＳ 明朝" w:hint="eastAsia"/>
          <w:color w:val="FF0000"/>
          <w:kern w:val="0"/>
          <w:szCs w:val="21"/>
        </w:rPr>
        <w:t>○</w:t>
      </w:r>
      <w:r w:rsidRPr="00033275">
        <w:rPr>
          <w:rFonts w:ascii="ＭＳ 明朝" w:eastAsia="ＭＳ 明朝" w:hAnsi="Century" w:cs="ＭＳ 明朝" w:hint="eastAsia"/>
          <w:color w:val="000000"/>
          <w:kern w:val="0"/>
          <w:szCs w:val="21"/>
        </w:rPr>
        <w:t>年を経過する日までとする。ただし、甲乙協議の上、この期間を延長、又は短縮することができるものとする。</w:t>
      </w:r>
    </w:p>
    <w:p w14:paraId="683A64EA" w14:textId="77777777" w:rsidR="00800B7C" w:rsidRPr="00033275" w:rsidRDefault="00800B7C" w:rsidP="00800B7C">
      <w:pPr>
        <w:autoSpaceDE w:val="0"/>
        <w:autoSpaceDN w:val="0"/>
        <w:adjustRightInd w:val="0"/>
        <w:rPr>
          <w:rFonts w:ascii="Times New Roman" w:eastAsia="ＭＳ 明朝" w:hAnsi="Times New Roman" w:cs="Times New Roman"/>
          <w:color w:val="000000"/>
          <w:kern w:val="0"/>
          <w:szCs w:val="21"/>
        </w:rPr>
      </w:pPr>
    </w:p>
    <w:p w14:paraId="233E6417"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（研究成果の公表）</w:t>
      </w:r>
    </w:p>
    <w:p w14:paraId="2B927C3B"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3</w:t>
      </w:r>
      <w:r w:rsidRPr="00033275">
        <w:rPr>
          <w:rFonts w:ascii="ＭＳ 明朝" w:eastAsia="ＭＳ 明朝" w:hAnsi="Century" w:cs="ＭＳ 明朝" w:hint="eastAsia"/>
          <w:color w:val="000000"/>
          <w:kern w:val="0"/>
          <w:szCs w:val="21"/>
        </w:rPr>
        <w:t>条　甲及び乙は、本受託研究完了（研究期間が複数年度にわたる場合は各年度末）の翌日から起算し２ケ月以降、本受託研究によって得られた研究成果（研究期間が複数年度にわたる場合は当該年度に得られた研究成果）について、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2</w:t>
      </w:r>
      <w:r w:rsidRPr="00033275">
        <w:rPr>
          <w:rFonts w:ascii="ＭＳ 明朝" w:eastAsia="ＭＳ 明朝" w:hAnsi="Century" w:cs="ＭＳ 明朝" w:hint="eastAsia"/>
          <w:color w:val="000000"/>
          <w:kern w:val="0"/>
          <w:szCs w:val="21"/>
        </w:rPr>
        <w:t>条で規定する秘密保持の義務を遵守した上で開示、発表若しくは公開すること（以下、「研究成果の公表等」という。）ができるものとする。ただし、研究成果の公表という高専の社会的使命を踏まえ、相手方の同意を得た場合は、公表の時期を早めることができるものとする。なお、いかなる場合であっても、相手方の同意なく、ノウハウを開示してはならない。</w:t>
      </w:r>
    </w:p>
    <w:p w14:paraId="2DB4ADEA"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前項の場合、甲又は乙（以下、「公表希望当事者」という。）は、研究成果の公表等を行おうとする日の</w:t>
      </w:r>
      <w:r w:rsidRPr="00033275">
        <w:rPr>
          <w:rFonts w:ascii="?l?r ??fc" w:eastAsia="ＭＳ 明朝" w:hAnsi="?l?r ??fc" w:cs="ＭＳ 明朝" w:hint="eastAsia"/>
          <w:color w:val="000000"/>
          <w:kern w:val="0"/>
          <w:szCs w:val="21"/>
        </w:rPr>
        <w:t>３０</w:t>
      </w:r>
      <w:r w:rsidRPr="00033275">
        <w:rPr>
          <w:rFonts w:ascii="ＭＳ 明朝" w:eastAsia="ＭＳ 明朝" w:hAnsi="Century" w:cs="ＭＳ 明朝" w:hint="eastAsia"/>
          <w:color w:val="000000"/>
          <w:kern w:val="0"/>
          <w:szCs w:val="21"/>
        </w:rPr>
        <w:t>日前までにその内容を書面にて相手方に通知しなければならない。また、公表希望当事者は、事前の書面による了解を得た上で、その内容が本受託研究の結果得られたものであることを明示することができる。</w:t>
      </w:r>
    </w:p>
    <w:p w14:paraId="0780B29E"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３　通知を受けた相手方は、前項の通知の内容に、研究成果の公表等が将来期待される利益を侵害する恐れがあると判断されるときは当該通知受理後３０日以内に開示、発表若しくは公開される技術情報の修正を書面にて公表希望当事者に通知するものとし、公表希望当事者は、相手方と十分な協議をしなくてはならない。公表希望当事者は、研究成果の公表等により将来期待される利益を侵害する恐れがあると判断される部分については、相手方の同意なく、公表してはならない。ただし、相手方は、正当な理由なく、かかる同意を拒んではならない。</w:t>
      </w:r>
    </w:p>
    <w:p w14:paraId="6F510B3F"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４　第２項の通知しなければならない期間は、本受託研究完了後の翌日から起算して</w:t>
      </w:r>
      <w:r w:rsidRPr="00FE21DA">
        <w:rPr>
          <w:rFonts w:ascii="ＭＳ 明朝" w:eastAsia="ＭＳ 明朝" w:hAnsi="Century" w:cs="ＭＳ 明朝" w:hint="eastAsia"/>
          <w:color w:val="FF0000"/>
          <w:kern w:val="0"/>
          <w:szCs w:val="21"/>
        </w:rPr>
        <w:t>○</w:t>
      </w:r>
      <w:r w:rsidRPr="00033275">
        <w:rPr>
          <w:rFonts w:ascii="ＭＳ 明朝" w:eastAsia="ＭＳ 明朝" w:hAnsi="Century" w:cs="ＭＳ 明朝" w:hint="eastAsia"/>
          <w:color w:val="000000"/>
          <w:kern w:val="0"/>
          <w:szCs w:val="21"/>
        </w:rPr>
        <w:t>年間とする。ただし、甲乙協議の上、この期間を延長し、又は短縮することができるものとする。</w:t>
      </w:r>
    </w:p>
    <w:p w14:paraId="13296467" w14:textId="00881720" w:rsidR="00800B7C" w:rsidRDefault="00800B7C" w:rsidP="00800B7C">
      <w:pPr>
        <w:autoSpaceDE w:val="0"/>
        <w:autoSpaceDN w:val="0"/>
        <w:adjustRightInd w:val="0"/>
        <w:rPr>
          <w:rFonts w:ascii="ＭＳ 明朝" w:eastAsia="ＭＳ 明朝" w:hAnsi="Century" w:cs="Times New Roman"/>
          <w:color w:val="000000"/>
          <w:kern w:val="0"/>
          <w:szCs w:val="21"/>
        </w:rPr>
      </w:pPr>
    </w:p>
    <w:p w14:paraId="7FEBE6AF" w14:textId="77777777" w:rsidR="006067DF" w:rsidRPr="00A928CE" w:rsidRDefault="006067DF" w:rsidP="00800B7C">
      <w:pPr>
        <w:autoSpaceDE w:val="0"/>
        <w:autoSpaceDN w:val="0"/>
        <w:adjustRightInd w:val="0"/>
        <w:rPr>
          <w:rFonts w:ascii="ＭＳ 明朝" w:eastAsia="ＭＳ 明朝" w:hAnsi="Century" w:cs="Times New Roman" w:hint="eastAsia"/>
          <w:color w:val="000000"/>
          <w:kern w:val="0"/>
          <w:szCs w:val="21"/>
        </w:rPr>
      </w:pPr>
    </w:p>
    <w:p w14:paraId="35FD8847"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lastRenderedPageBreak/>
        <w:t>（研究協力者の参加及び協力）</w:t>
      </w:r>
    </w:p>
    <w:p w14:paraId="5A61E2DC"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4</w:t>
      </w:r>
      <w:r w:rsidRPr="00033275">
        <w:rPr>
          <w:rFonts w:ascii="ＭＳ 明朝" w:eastAsia="ＭＳ 明朝" w:hAnsi="Century" w:cs="ＭＳ 明朝" w:hint="eastAsia"/>
          <w:color w:val="000000"/>
          <w:kern w:val="0"/>
          <w:szCs w:val="21"/>
        </w:rPr>
        <w:t>条　甲乙のいずれかが、本受託研究遂行上、研究担当者以外の者の参加ないし協力を得ることが必要と認めた場合、相手方の同意を得た上で、当該研究担当者以外の者を研究協力者として本受託研究に参加させることができる。</w:t>
      </w:r>
    </w:p>
    <w:p w14:paraId="7848EE4E"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研究担当者以外の者が研究協力者となるに当たっては、当該研究担当者以外の者を研究協力者に加えるよう相手方に同意を求めた甲又は乙（以下「当該当事者」という。）は、研究協力者となる者に本契約内容を遵守させなければならない。</w:t>
      </w:r>
    </w:p>
    <w:p w14:paraId="20EB251E"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３　当該当事者は、研究協力者となる者に本契約内容を遵守させることができるよう及び研究協力者が相手方に損害を与えた場合には、当該研究協力者にその損害の賠償を請求することができるよう、その取扱いを別に定めておくものとする。</w:t>
      </w:r>
    </w:p>
    <w:p w14:paraId="77FBB042" w14:textId="77777777" w:rsidR="00800B7C"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４　研究協力者が本受託研究の結果、発明等を行った場合の取扱いについては、甲乙別途協議の上、定めるものとする。</w:t>
      </w:r>
    </w:p>
    <w:p w14:paraId="0DA5D54E" w14:textId="77777777" w:rsidR="003A0552" w:rsidRDefault="003A0552" w:rsidP="00800B7C">
      <w:pPr>
        <w:autoSpaceDE w:val="0"/>
        <w:autoSpaceDN w:val="0"/>
        <w:adjustRightInd w:val="0"/>
        <w:rPr>
          <w:rFonts w:ascii="ＭＳ 明朝" w:eastAsia="ＭＳ 明朝" w:hAnsi="Century" w:cs="ＭＳ 明朝"/>
          <w:color w:val="000000"/>
          <w:kern w:val="0"/>
          <w:szCs w:val="21"/>
        </w:rPr>
      </w:pPr>
    </w:p>
    <w:p w14:paraId="2DF4D898"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（契約の解除）</w:t>
      </w:r>
    </w:p>
    <w:p w14:paraId="25260F18"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5</w:t>
      </w:r>
      <w:r w:rsidRPr="00033275">
        <w:rPr>
          <w:rFonts w:ascii="ＭＳ 明朝" w:eastAsia="ＭＳ 明朝" w:hAnsi="Century" w:cs="ＭＳ 明朝" w:hint="eastAsia"/>
          <w:color w:val="000000"/>
          <w:kern w:val="0"/>
          <w:szCs w:val="21"/>
        </w:rPr>
        <w:t>条　甲は、乙が研究経費を所定の納付期限までに納付しないときは、本契約を解除することができる。</w:t>
      </w:r>
    </w:p>
    <w:p w14:paraId="401DD752"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甲及び乙は、次の各号のいずれかに該当し、催告後</w:t>
      </w:r>
      <w:r w:rsidRPr="00033275">
        <w:rPr>
          <w:rFonts w:ascii="?l?r ??fc" w:eastAsia="ＭＳ 明朝" w:hAnsi="?l?r ??fc" w:cs="ＭＳ 明朝" w:hint="eastAsia"/>
          <w:color w:val="000000"/>
          <w:kern w:val="0"/>
          <w:szCs w:val="21"/>
        </w:rPr>
        <w:t>２０</w:t>
      </w:r>
      <w:r w:rsidRPr="00033275">
        <w:rPr>
          <w:rFonts w:ascii="ＭＳ 明朝" w:eastAsia="ＭＳ 明朝" w:hAnsi="Century" w:cs="ＭＳ 明朝" w:hint="eastAsia"/>
          <w:color w:val="000000"/>
          <w:kern w:val="0"/>
          <w:szCs w:val="21"/>
        </w:rPr>
        <w:t>日以内に是正されないときは本契約を解除することができるものとする。</w:t>
      </w:r>
    </w:p>
    <w:p w14:paraId="53DA4931" w14:textId="77777777" w:rsidR="00800B7C" w:rsidRPr="00033275" w:rsidRDefault="00800B7C" w:rsidP="00800B7C">
      <w:pPr>
        <w:autoSpaceDE w:val="0"/>
        <w:autoSpaceDN w:val="0"/>
        <w:adjustRightInd w:val="0"/>
        <w:ind w:firstLineChars="200" w:firstLine="420"/>
        <w:rPr>
          <w:rFonts w:ascii="Times New Roman" w:eastAsia="ＭＳ 明朝" w:hAnsi="Times New Roman" w:cs="Times New Roman"/>
          <w:color w:val="000000"/>
          <w:kern w:val="0"/>
          <w:szCs w:val="21"/>
        </w:rPr>
      </w:pPr>
      <w:r w:rsidRPr="00033275">
        <w:rPr>
          <w:rFonts w:ascii="ＭＳ 明朝" w:eastAsia="ＭＳ 明朝" w:hAnsi="Century" w:cs="ＭＳ 明朝" w:hint="eastAsia"/>
          <w:color w:val="000000"/>
          <w:kern w:val="0"/>
          <w:szCs w:val="21"/>
        </w:rPr>
        <w:t>一　相手方が本契約の履行に関し、不正又は不当の行為があったとき</w:t>
      </w:r>
    </w:p>
    <w:p w14:paraId="7836C5EC" w14:textId="77777777" w:rsidR="00800B7C" w:rsidRPr="00033275" w:rsidRDefault="00800B7C" w:rsidP="00800B7C">
      <w:pPr>
        <w:autoSpaceDE w:val="0"/>
        <w:autoSpaceDN w:val="0"/>
        <w:adjustRightInd w:val="0"/>
        <w:ind w:firstLineChars="200" w:firstLine="42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二　相手方が本契約に違反したとき</w:t>
      </w:r>
    </w:p>
    <w:p w14:paraId="6853E8DE"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7619697B"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（損害賠償）</w:t>
      </w:r>
    </w:p>
    <w:p w14:paraId="47F095E9"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6</w:t>
      </w:r>
      <w:r w:rsidRPr="00033275">
        <w:rPr>
          <w:rFonts w:ascii="ＭＳ 明朝" w:eastAsia="ＭＳ 明朝" w:hAnsi="Century" w:cs="ＭＳ 明朝" w:hint="eastAsia"/>
          <w:color w:val="000000"/>
          <w:kern w:val="0"/>
          <w:szCs w:val="21"/>
        </w:rPr>
        <w:t>条　甲又は乙は、前条に掲げる事由及び甲、乙、研究担当者又は研究協力が故意又は重大な過失によって相手方に損害を与えたときには、その損害を賠償しなければならない。</w:t>
      </w:r>
    </w:p>
    <w:p w14:paraId="73B3D9CB" w14:textId="5EF611F1" w:rsidR="00800B7C" w:rsidRDefault="00800B7C" w:rsidP="00800B7C">
      <w:pPr>
        <w:autoSpaceDE w:val="0"/>
        <w:autoSpaceDN w:val="0"/>
        <w:adjustRightInd w:val="0"/>
        <w:rPr>
          <w:rFonts w:ascii="ＭＳ 明朝" w:eastAsia="ＭＳ 明朝" w:hAnsi="Century" w:cs="Times New Roman"/>
          <w:color w:val="000000"/>
          <w:kern w:val="0"/>
          <w:szCs w:val="21"/>
        </w:rPr>
      </w:pPr>
    </w:p>
    <w:p w14:paraId="211B2165" w14:textId="77777777" w:rsidR="00EF4227" w:rsidRPr="00033275" w:rsidRDefault="00EF4227" w:rsidP="00800B7C">
      <w:pPr>
        <w:autoSpaceDE w:val="0"/>
        <w:autoSpaceDN w:val="0"/>
        <w:adjustRightInd w:val="0"/>
        <w:rPr>
          <w:rFonts w:ascii="ＭＳ 明朝" w:eastAsia="ＭＳ 明朝" w:hAnsi="Century" w:cs="Times New Roman"/>
          <w:color w:val="000000"/>
          <w:kern w:val="0"/>
          <w:szCs w:val="21"/>
        </w:rPr>
      </w:pPr>
    </w:p>
    <w:p w14:paraId="55B72BE4"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（契約の有効期間）</w:t>
      </w:r>
    </w:p>
    <w:p w14:paraId="6F1BC070"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7</w:t>
      </w:r>
      <w:r w:rsidRPr="00033275">
        <w:rPr>
          <w:rFonts w:ascii="ＭＳ 明朝" w:eastAsia="ＭＳ 明朝" w:hAnsi="Century" w:cs="ＭＳ 明朝" w:hint="eastAsia"/>
          <w:color w:val="000000"/>
          <w:kern w:val="0"/>
          <w:szCs w:val="21"/>
        </w:rPr>
        <w:t>条　本契約の有効期間は、第</w:t>
      </w:r>
      <w:r w:rsidRPr="00033275">
        <w:rPr>
          <w:rFonts w:ascii="?l?r ??fc" w:eastAsia="ＭＳ 明朝" w:hAnsi="?l?r ??fc" w:cs="ＭＳ 明朝" w:hint="eastAsia"/>
          <w:color w:val="000000"/>
          <w:kern w:val="0"/>
          <w:szCs w:val="21"/>
        </w:rPr>
        <w:t>２</w:t>
      </w:r>
      <w:r w:rsidRPr="00033275">
        <w:rPr>
          <w:rFonts w:ascii="ＭＳ 明朝" w:eastAsia="ＭＳ 明朝" w:hAnsi="Century" w:cs="ＭＳ 明朝" w:hint="eastAsia"/>
          <w:color w:val="000000"/>
          <w:kern w:val="0"/>
          <w:szCs w:val="21"/>
        </w:rPr>
        <w:t>条に定める期間とする。</w:t>
      </w:r>
    </w:p>
    <w:p w14:paraId="16B27722"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２　本契約の失効後も、第３条及び第４条、第</w:t>
      </w:r>
      <w:r w:rsidRPr="00033275">
        <w:rPr>
          <w:rFonts w:ascii="ＭＳ 明朝" w:eastAsia="ＭＳ 明朝" w:hAnsi="Century" w:cs="ＭＳ 明朝"/>
          <w:color w:val="000000"/>
          <w:kern w:val="0"/>
          <w:szCs w:val="21"/>
        </w:rPr>
        <w:t>12</w:t>
      </w:r>
      <w:r w:rsidRPr="00033275">
        <w:rPr>
          <w:rFonts w:ascii="ＭＳ 明朝" w:eastAsia="ＭＳ 明朝" w:hAnsi="Century" w:cs="ＭＳ 明朝" w:hint="eastAsia"/>
          <w:color w:val="000000"/>
          <w:kern w:val="0"/>
          <w:szCs w:val="21"/>
        </w:rPr>
        <w:t>条及び第</w:t>
      </w:r>
      <w:r w:rsidRPr="00033275">
        <w:rPr>
          <w:rFonts w:ascii="ＭＳ 明朝" w:eastAsia="ＭＳ 明朝" w:hAnsi="Century" w:cs="ＭＳ 明朝"/>
          <w:color w:val="000000"/>
          <w:kern w:val="0"/>
          <w:szCs w:val="21"/>
        </w:rPr>
        <w:t>13</w:t>
      </w:r>
      <w:r w:rsidRPr="00033275">
        <w:rPr>
          <w:rFonts w:ascii="ＭＳ 明朝" w:eastAsia="ＭＳ 明朝" w:hAnsi="Century" w:cs="ＭＳ 明朝" w:hint="eastAsia"/>
          <w:color w:val="000000"/>
          <w:kern w:val="0"/>
          <w:szCs w:val="21"/>
        </w:rPr>
        <w:t>条、第</w:t>
      </w:r>
      <w:r w:rsidRPr="00033275">
        <w:rPr>
          <w:rFonts w:ascii="ＭＳ 明朝" w:eastAsia="ＭＳ 明朝" w:hAnsi="Century" w:cs="ＭＳ 明朝"/>
          <w:color w:val="000000"/>
          <w:kern w:val="0"/>
          <w:szCs w:val="21"/>
        </w:rPr>
        <w:t>15</w:t>
      </w:r>
      <w:r w:rsidRPr="00033275">
        <w:rPr>
          <w:rFonts w:ascii="ＭＳ 明朝" w:eastAsia="ＭＳ 明朝" w:hAnsi="Century" w:cs="ＭＳ 明朝" w:hint="eastAsia"/>
          <w:color w:val="000000"/>
          <w:kern w:val="0"/>
          <w:szCs w:val="21"/>
        </w:rPr>
        <w:t>条から第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4</w:t>
      </w:r>
      <w:r w:rsidRPr="00033275">
        <w:rPr>
          <w:rFonts w:ascii="ＭＳ 明朝" w:eastAsia="ＭＳ 明朝" w:hAnsi="Century" w:cs="ＭＳ 明朝" w:hint="eastAsia"/>
          <w:color w:val="000000"/>
          <w:kern w:val="0"/>
          <w:szCs w:val="21"/>
        </w:rPr>
        <w:t>条、第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6</w:t>
      </w:r>
      <w:r w:rsidRPr="00033275">
        <w:rPr>
          <w:rFonts w:ascii="ＭＳ 明朝" w:eastAsia="ＭＳ 明朝" w:hAnsi="Century" w:cs="ＭＳ 明朝" w:hint="eastAsia"/>
          <w:color w:val="000000"/>
          <w:kern w:val="0"/>
          <w:szCs w:val="21"/>
        </w:rPr>
        <w:t>条及び第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9</w:t>
      </w:r>
      <w:r w:rsidRPr="00033275">
        <w:rPr>
          <w:rFonts w:ascii="ＭＳ 明朝" w:eastAsia="ＭＳ 明朝" w:hAnsi="Century" w:cs="ＭＳ 明朝" w:hint="eastAsia"/>
          <w:color w:val="000000"/>
          <w:kern w:val="0"/>
          <w:szCs w:val="21"/>
        </w:rPr>
        <w:t>条の規定は、当該条項に定める期間又は対象事項が全て消滅するまで有効に存続する。</w:t>
      </w:r>
    </w:p>
    <w:p w14:paraId="5791234D"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7604138A"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（協</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議）</w:t>
      </w:r>
    </w:p>
    <w:p w14:paraId="156E9BC8" w14:textId="77777777" w:rsidR="00800B7C" w:rsidRPr="00033275" w:rsidRDefault="00800B7C" w:rsidP="00800B7C">
      <w:pPr>
        <w:autoSpaceDE w:val="0"/>
        <w:autoSpaceDN w:val="0"/>
        <w:adjustRightInd w:val="0"/>
        <w:ind w:left="210" w:hangingChars="100" w:hanging="21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8</w:t>
      </w:r>
      <w:r w:rsidRPr="00033275">
        <w:rPr>
          <w:rFonts w:ascii="ＭＳ 明朝" w:eastAsia="ＭＳ 明朝" w:hAnsi="Century" w:cs="ＭＳ 明朝" w:hint="eastAsia"/>
          <w:color w:val="000000"/>
          <w:kern w:val="0"/>
          <w:szCs w:val="21"/>
        </w:rPr>
        <w:t xml:space="preserve">条　</w:t>
      </w:r>
      <w:r w:rsidR="001F107D" w:rsidRPr="001F107D">
        <w:rPr>
          <w:rFonts w:ascii="ＭＳ 明朝" w:eastAsia="ＭＳ 明朝" w:hAnsi="Century" w:cs="ＭＳ 明朝" w:hint="eastAsia"/>
          <w:color w:val="000000"/>
          <w:kern w:val="0"/>
          <w:szCs w:val="21"/>
        </w:rPr>
        <w:t>本契約に定めのない事項及び本契約の解釈に疑義を生じた場合には、甲及び乙は、誠意をもって協議し、決定する。</w:t>
      </w:r>
    </w:p>
    <w:p w14:paraId="4F5B0ADE"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72BCBDDD"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（裁判管轄）</w:t>
      </w:r>
    </w:p>
    <w:p w14:paraId="4DCCB19C" w14:textId="77777777" w:rsidR="00800B7C" w:rsidRPr="00033275" w:rsidRDefault="00800B7C" w:rsidP="00800B7C">
      <w:pPr>
        <w:autoSpaceDE w:val="0"/>
        <w:autoSpaceDN w:val="0"/>
        <w:adjustRightInd w:val="0"/>
        <w:ind w:left="275" w:hangingChars="131" w:hanging="27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第</w:t>
      </w:r>
      <w:r w:rsidRPr="00033275">
        <w:rPr>
          <w:rFonts w:ascii="ＭＳ 明朝" w:eastAsia="ＭＳ 明朝" w:hAnsi="Century" w:cs="ＭＳ 明朝"/>
          <w:kern w:val="0"/>
          <w:szCs w:val="21"/>
        </w:rPr>
        <w:t>2</w:t>
      </w:r>
      <w:r w:rsidRPr="00033275">
        <w:rPr>
          <w:rFonts w:ascii="ＭＳ 明朝" w:eastAsia="ＭＳ 明朝" w:hAnsi="Century" w:cs="ＭＳ 明朝" w:hint="eastAsia"/>
          <w:kern w:val="0"/>
          <w:szCs w:val="21"/>
        </w:rPr>
        <w:t>9</w:t>
      </w:r>
      <w:r>
        <w:rPr>
          <w:rFonts w:ascii="ＭＳ 明朝" w:eastAsia="ＭＳ 明朝" w:hAnsi="Century" w:cs="ＭＳ 明朝" w:hint="eastAsia"/>
          <w:color w:val="000000"/>
          <w:kern w:val="0"/>
          <w:szCs w:val="21"/>
        </w:rPr>
        <w:t>条　本契約に関する訴えは、甲を所在地とする○○</w:t>
      </w:r>
      <w:r w:rsidRPr="00033275">
        <w:rPr>
          <w:rFonts w:ascii="ＭＳ 明朝" w:eastAsia="ＭＳ 明朝" w:hAnsi="Century" w:cs="ＭＳ 明朝" w:hint="eastAsia"/>
          <w:color w:val="000000"/>
          <w:kern w:val="0"/>
          <w:szCs w:val="21"/>
        </w:rPr>
        <w:t>地方裁判所の管轄に属する。</w:t>
      </w:r>
    </w:p>
    <w:p w14:paraId="40C67DEC" w14:textId="77777777" w:rsidR="00800B7C" w:rsidRDefault="00800B7C" w:rsidP="00800B7C">
      <w:pPr>
        <w:autoSpaceDE w:val="0"/>
        <w:autoSpaceDN w:val="0"/>
        <w:adjustRightInd w:val="0"/>
        <w:rPr>
          <w:rFonts w:ascii="ＭＳ 明朝" w:eastAsia="ＭＳ 明朝" w:hAnsi="Century" w:cs="Times New Roman"/>
          <w:color w:val="000000"/>
          <w:kern w:val="0"/>
          <w:szCs w:val="21"/>
        </w:rPr>
      </w:pPr>
    </w:p>
    <w:p w14:paraId="19D98ED1" w14:textId="77777777" w:rsidR="00800B7C" w:rsidRPr="00576F53" w:rsidRDefault="00800B7C" w:rsidP="00800B7C">
      <w:pPr>
        <w:autoSpaceDE w:val="0"/>
        <w:autoSpaceDN w:val="0"/>
        <w:adjustRightInd w:val="0"/>
        <w:rPr>
          <w:rFonts w:ascii="ＭＳ 明朝" w:eastAsia="ＭＳ 明朝" w:hAnsi="Century" w:cs="Times New Roman"/>
          <w:color w:val="00B0F0"/>
          <w:kern w:val="0"/>
          <w:szCs w:val="21"/>
        </w:rPr>
      </w:pPr>
    </w:p>
    <w:p w14:paraId="4A48B7B9" w14:textId="77777777" w:rsidR="00800B7C" w:rsidRPr="00033275" w:rsidRDefault="006E49F8" w:rsidP="00800B7C">
      <w:pPr>
        <w:autoSpaceDE w:val="0"/>
        <w:autoSpaceDN w:val="0"/>
        <w:adjustRightInd w:val="0"/>
        <w:ind w:firstLineChars="100" w:firstLine="210"/>
        <w:rPr>
          <w:rFonts w:ascii="ＭＳ 明朝" w:eastAsia="ＭＳ 明朝" w:hAnsi="Century" w:cs="Times New Roman"/>
          <w:color w:val="000000"/>
          <w:kern w:val="0"/>
          <w:szCs w:val="21"/>
        </w:rPr>
      </w:pPr>
      <w:r>
        <w:rPr>
          <w:rFonts w:ascii="ＭＳ 明朝" w:eastAsia="ＭＳ 明朝" w:hAnsi="Century" w:cs="ＭＳ 明朝" w:hint="eastAsia"/>
          <w:color w:val="000000" w:themeColor="text1"/>
          <w:kern w:val="0"/>
          <w:szCs w:val="21"/>
        </w:rPr>
        <w:t>本契約の締結を証するため、本書２通を作成し、甲乙記名押印の上各１通を保有する。</w:t>
      </w:r>
    </w:p>
    <w:p w14:paraId="62BD1F34" w14:textId="77777777" w:rsidR="00800B7C" w:rsidRPr="00033275" w:rsidRDefault="00800B7C" w:rsidP="00800B7C">
      <w:pPr>
        <w:autoSpaceDE w:val="0"/>
        <w:autoSpaceDN w:val="0"/>
        <w:adjustRightInd w:val="0"/>
        <w:rPr>
          <w:rFonts w:ascii="ＭＳ 明朝" w:eastAsia="ＭＳ 明朝" w:hAnsi="Century" w:cs="Times New Roman"/>
          <w:color w:val="000000"/>
          <w:kern w:val="0"/>
          <w:szCs w:val="21"/>
        </w:rPr>
      </w:pPr>
    </w:p>
    <w:p w14:paraId="0C62F66B" w14:textId="77777777" w:rsidR="00800B7C" w:rsidRPr="00033275" w:rsidRDefault="008C2E9F" w:rsidP="00800B7C">
      <w:pPr>
        <w:autoSpaceDE w:val="0"/>
        <w:autoSpaceDN w:val="0"/>
        <w:adjustRightInd w:val="0"/>
        <w:ind w:firstLineChars="100" w:firstLine="210"/>
        <w:rPr>
          <w:rFonts w:ascii="ＭＳ 明朝" w:eastAsia="ＭＳ 明朝" w:hAnsi="Century" w:cs="Times New Roman"/>
          <w:color w:val="000000"/>
          <w:kern w:val="0"/>
          <w:szCs w:val="21"/>
        </w:rPr>
      </w:pPr>
      <w:r w:rsidRPr="008C2E9F">
        <w:rPr>
          <w:rFonts w:ascii="ＭＳ 明朝" w:eastAsia="ＭＳ 明朝" w:hAnsi="Century" w:cs="ＭＳ 明朝" w:hint="eastAsia"/>
          <w:color w:val="000000"/>
          <w:kern w:val="0"/>
          <w:szCs w:val="21"/>
        </w:rPr>
        <w:t>令和</w:t>
      </w:r>
      <w:r w:rsidR="00800B7C" w:rsidRPr="00033275">
        <w:rPr>
          <w:rFonts w:ascii="ＭＳ 明朝" w:eastAsia="ＭＳ 明朝" w:hAnsi="Century" w:cs="ＭＳ 明朝" w:hint="eastAsia"/>
          <w:color w:val="FF0000"/>
          <w:kern w:val="0"/>
          <w:szCs w:val="21"/>
        </w:rPr>
        <w:t>○○</w:t>
      </w:r>
      <w:r w:rsidR="00800B7C" w:rsidRPr="00033275">
        <w:rPr>
          <w:rFonts w:ascii="ＭＳ 明朝" w:eastAsia="ＭＳ 明朝" w:hAnsi="Century" w:cs="ＭＳ 明朝" w:hint="eastAsia"/>
          <w:color w:val="000000"/>
          <w:kern w:val="0"/>
          <w:szCs w:val="21"/>
        </w:rPr>
        <w:t>年</w:t>
      </w:r>
      <w:r w:rsidR="00800B7C" w:rsidRPr="00033275">
        <w:rPr>
          <w:rFonts w:ascii="ＭＳ 明朝" w:eastAsia="ＭＳ 明朝" w:hAnsi="Century" w:cs="ＭＳ 明朝" w:hint="eastAsia"/>
          <w:color w:val="FF0000"/>
          <w:kern w:val="0"/>
          <w:szCs w:val="21"/>
        </w:rPr>
        <w:t>○○</w:t>
      </w:r>
      <w:r w:rsidR="00800B7C" w:rsidRPr="00033275">
        <w:rPr>
          <w:rFonts w:ascii="ＭＳ 明朝" w:eastAsia="ＭＳ 明朝" w:hAnsi="Century" w:cs="ＭＳ 明朝" w:hint="eastAsia"/>
          <w:color w:val="000000"/>
          <w:kern w:val="0"/>
          <w:szCs w:val="21"/>
        </w:rPr>
        <w:t>月</w:t>
      </w:r>
      <w:r w:rsidR="00800B7C" w:rsidRPr="00033275">
        <w:rPr>
          <w:rFonts w:ascii="ＭＳ 明朝" w:eastAsia="ＭＳ 明朝" w:hAnsi="Century" w:cs="ＭＳ 明朝" w:hint="eastAsia"/>
          <w:color w:val="FF0000"/>
          <w:kern w:val="0"/>
          <w:szCs w:val="21"/>
        </w:rPr>
        <w:t>○○</w:t>
      </w:r>
      <w:r w:rsidR="00800B7C" w:rsidRPr="00033275">
        <w:rPr>
          <w:rFonts w:ascii="ＭＳ 明朝" w:eastAsia="ＭＳ 明朝" w:hAnsi="Century" w:cs="ＭＳ 明朝" w:hint="eastAsia"/>
          <w:color w:val="000000"/>
          <w:kern w:val="0"/>
          <w:szCs w:val="21"/>
        </w:rPr>
        <w:t>日</w:t>
      </w:r>
    </w:p>
    <w:p w14:paraId="4B942942" w14:textId="77777777" w:rsidR="00800B7C" w:rsidRPr="00033275" w:rsidRDefault="00800B7C" w:rsidP="00800B7C">
      <w:pPr>
        <w:autoSpaceDE w:val="0"/>
        <w:autoSpaceDN w:val="0"/>
        <w:adjustRightInd w:val="0"/>
        <w:ind w:firstLineChars="100" w:firstLine="210"/>
        <w:rPr>
          <w:rFonts w:ascii="ＭＳ 明朝" w:eastAsia="ＭＳ 明朝" w:hAnsi="Century" w:cs="Times New Roman"/>
          <w:color w:val="000000"/>
          <w:kern w:val="0"/>
          <w:szCs w:val="21"/>
        </w:rPr>
      </w:pPr>
    </w:p>
    <w:p w14:paraId="0DFFA045" w14:textId="77777777" w:rsidR="00800B7C" w:rsidRDefault="00800B7C" w:rsidP="00800B7C">
      <w:pPr>
        <w:autoSpaceDE w:val="0"/>
        <w:autoSpaceDN w:val="0"/>
        <w:adjustRightInd w:val="0"/>
        <w:ind w:firstLineChars="1600" w:firstLine="2880"/>
        <w:rPr>
          <w:rFonts w:ascii="ＭＳ 明朝" w:eastAsia="ＭＳ 明朝" w:hAnsi="Century" w:cs="ＭＳ 明朝"/>
          <w:color w:val="000000"/>
          <w:kern w:val="0"/>
          <w:szCs w:val="21"/>
        </w:rPr>
      </w:pPr>
      <w:r w:rsidRPr="00F37314">
        <w:rPr>
          <w:rFonts w:ascii="ＭＳ 明朝" w:eastAsia="ＭＳ 明朝" w:hAnsi="Century" w:cs="ＭＳ 明朝" w:hint="eastAsia"/>
          <w:color w:val="000000"/>
          <w:kern w:val="0"/>
          <w:sz w:val="18"/>
          <w:szCs w:val="18"/>
        </w:rPr>
        <w:t>（法人の主たる事務所）</w:t>
      </w:r>
      <w:r>
        <w:rPr>
          <w:rFonts w:ascii="ＭＳ 明朝" w:eastAsia="ＭＳ 明朝" w:hAnsi="Century" w:cs="ＭＳ 明朝" w:hint="eastAsia"/>
          <w:color w:val="000000"/>
          <w:kern w:val="0"/>
          <w:szCs w:val="21"/>
        </w:rPr>
        <w:t>東京都八王子市東浅川町７０１番</w:t>
      </w:r>
      <w:r w:rsidRPr="00033275">
        <w:rPr>
          <w:rFonts w:ascii="ＭＳ 明朝" w:eastAsia="ＭＳ 明朝" w:hAnsi="Century" w:cs="ＭＳ 明朝" w:hint="eastAsia"/>
          <w:color w:val="000000"/>
          <w:kern w:val="0"/>
          <w:szCs w:val="21"/>
        </w:rPr>
        <w:t>２</w:t>
      </w:r>
    </w:p>
    <w:p w14:paraId="22B441FF" w14:textId="16B33621" w:rsidR="00800B7C" w:rsidRPr="00F37314" w:rsidRDefault="00800B7C" w:rsidP="00800B7C">
      <w:pPr>
        <w:autoSpaceDE w:val="0"/>
        <w:autoSpaceDN w:val="0"/>
        <w:adjustRightInd w:val="0"/>
        <w:rPr>
          <w:rFonts w:ascii="ＭＳ 明朝" w:eastAsia="ＭＳ 明朝" w:hAnsi="Century" w:cs="Times New Roman"/>
          <w:color w:val="000000"/>
          <w:kern w:val="0"/>
          <w:sz w:val="18"/>
          <w:szCs w:val="18"/>
        </w:rPr>
      </w:pPr>
      <w:r>
        <w:rPr>
          <w:rFonts w:ascii="ＭＳ 明朝" w:eastAsia="ＭＳ 明朝" w:hAnsi="Century" w:cs="ＭＳ 明朝" w:hint="eastAsia"/>
          <w:color w:val="000000"/>
          <w:kern w:val="0"/>
          <w:szCs w:val="21"/>
        </w:rPr>
        <w:t xml:space="preserve">　　　　　　　　　　　　　  </w:t>
      </w:r>
      <w:r w:rsidRPr="00F37314">
        <w:rPr>
          <w:rFonts w:ascii="ＭＳ 明朝" w:eastAsia="ＭＳ 明朝" w:hAnsi="Century" w:cs="ＭＳ 明朝" w:hint="eastAsia"/>
          <w:color w:val="000000"/>
          <w:kern w:val="0"/>
          <w:sz w:val="18"/>
          <w:szCs w:val="18"/>
        </w:rPr>
        <w:t>（法人の従たる事務</w:t>
      </w:r>
      <w:r w:rsidRPr="00451172">
        <w:rPr>
          <w:rFonts w:ascii="ＭＳ 明朝" w:eastAsia="ＭＳ 明朝" w:hAnsi="Century" w:cs="ＭＳ 明朝" w:hint="eastAsia"/>
          <w:color w:val="000000"/>
          <w:kern w:val="0"/>
          <w:sz w:val="18"/>
          <w:szCs w:val="18"/>
        </w:rPr>
        <w:t>所）</w:t>
      </w:r>
      <w:r w:rsidR="00EF4227" w:rsidRPr="00EF4227">
        <w:rPr>
          <w:rFonts w:ascii="ＭＳ 明朝" w:eastAsia="ＭＳ 明朝" w:hAnsi="Century" w:cs="ＭＳ 明朝" w:hint="eastAsia"/>
          <w:kern w:val="0"/>
          <w:szCs w:val="21"/>
        </w:rPr>
        <w:t>茨城県ひたちなか市中根８６６</w:t>
      </w:r>
    </w:p>
    <w:p w14:paraId="78549FB0" w14:textId="77777777" w:rsidR="00800B7C" w:rsidRPr="00F37314" w:rsidRDefault="00800B7C" w:rsidP="00800B7C">
      <w:pPr>
        <w:pStyle w:val="a7"/>
        <w:numPr>
          <w:ilvl w:val="0"/>
          <w:numId w:val="1"/>
        </w:numPr>
        <w:autoSpaceDE w:val="0"/>
        <w:autoSpaceDN w:val="0"/>
        <w:adjustRightInd w:val="0"/>
        <w:ind w:leftChars="0"/>
        <w:rPr>
          <w:rFonts w:ascii="ＭＳ 明朝" w:eastAsia="ＭＳ 明朝" w:hAnsi="Century" w:cs="Times New Roman"/>
          <w:color w:val="000000"/>
          <w:kern w:val="0"/>
          <w:szCs w:val="21"/>
        </w:rPr>
      </w:pPr>
      <w:r w:rsidRPr="00F37314">
        <w:rPr>
          <w:rFonts w:ascii="ＭＳ 明朝" w:eastAsia="ＭＳ 明朝" w:hAnsi="Century" w:cs="ＭＳ 明朝" w:hint="eastAsia"/>
          <w:color w:val="000000"/>
          <w:kern w:val="0"/>
          <w:szCs w:val="21"/>
        </w:rPr>
        <w:t>独立行政法人国立高等専門学校機構</w:t>
      </w:r>
    </w:p>
    <w:p w14:paraId="617F0AC9" w14:textId="3DB7E7B6" w:rsidR="00800B7C" w:rsidRPr="00F37314" w:rsidRDefault="00EF4227" w:rsidP="00800B7C">
      <w:pPr>
        <w:pStyle w:val="a7"/>
        <w:autoSpaceDE w:val="0"/>
        <w:autoSpaceDN w:val="0"/>
        <w:adjustRightInd w:val="0"/>
        <w:ind w:leftChars="0" w:left="3030" w:firstLineChars="100" w:firstLine="210"/>
        <w:rPr>
          <w:rFonts w:ascii="ＭＳ 明朝" w:eastAsia="ＭＳ 明朝" w:hAnsi="Century" w:cs="Times New Roman"/>
          <w:color w:val="000000"/>
          <w:kern w:val="0"/>
          <w:szCs w:val="21"/>
        </w:rPr>
      </w:pPr>
      <w:r w:rsidRPr="00EF4227">
        <w:rPr>
          <w:rFonts w:ascii="ＭＳ 明朝" w:eastAsia="ＭＳ 明朝" w:hAnsi="Century" w:cs="ＭＳ 明朝" w:hint="eastAsia"/>
          <w:kern w:val="0"/>
          <w:szCs w:val="21"/>
        </w:rPr>
        <w:t>茨城工業</w:t>
      </w:r>
      <w:r w:rsidR="00800B7C" w:rsidRPr="00EF4227">
        <w:rPr>
          <w:rFonts w:ascii="ＭＳ 明朝" w:eastAsia="ＭＳ 明朝" w:hAnsi="Century" w:cs="ＭＳ 明朝" w:hint="eastAsia"/>
          <w:kern w:val="0"/>
          <w:szCs w:val="21"/>
        </w:rPr>
        <w:t>高等</w:t>
      </w:r>
      <w:r w:rsidR="00800B7C" w:rsidRPr="00F37314">
        <w:rPr>
          <w:rFonts w:ascii="ＭＳ 明朝" w:eastAsia="ＭＳ 明朝" w:hAnsi="Century" w:cs="ＭＳ 明朝" w:hint="eastAsia"/>
          <w:color w:val="000000"/>
          <w:kern w:val="0"/>
          <w:szCs w:val="21"/>
        </w:rPr>
        <w:t>専門学校契約担当役</w:t>
      </w:r>
    </w:p>
    <w:p w14:paraId="61CDB7EE" w14:textId="77777777" w:rsidR="00800B7C" w:rsidRPr="00033275" w:rsidRDefault="00800B7C" w:rsidP="00800B7C">
      <w:pPr>
        <w:autoSpaceDE w:val="0"/>
        <w:autoSpaceDN w:val="0"/>
        <w:adjustRightInd w:val="0"/>
        <w:ind w:firstLineChars="1550" w:firstLine="3255"/>
        <w:rPr>
          <w:rFonts w:ascii="ＭＳ 明朝" w:eastAsia="ＭＳ 明朝" w:hAnsi="Century" w:cs="Times New Roman"/>
          <w:color w:val="000000"/>
          <w:kern w:val="0"/>
          <w:szCs w:val="21"/>
        </w:rPr>
      </w:pPr>
      <w:r w:rsidRPr="00033275">
        <w:rPr>
          <w:rFonts w:ascii="ＭＳ 明朝" w:eastAsia="ＭＳ 明朝" w:hAnsi="Century" w:cs="ＭＳ 明朝" w:hint="eastAsia"/>
          <w:color w:val="000000"/>
          <w:kern w:val="0"/>
          <w:szCs w:val="21"/>
        </w:rPr>
        <w:t xml:space="preserve">事務部長　</w:t>
      </w:r>
      <w:r w:rsidRPr="00033275">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 xml:space="preserve">　</w:t>
      </w:r>
      <w:r w:rsidRPr="00033275">
        <w:rPr>
          <w:rFonts w:ascii="ＭＳ 明朝" w:eastAsia="ＭＳ 明朝" w:hAnsi="ＭＳ 明朝" w:cs="ＭＳ 明朝" w:hint="eastAsia"/>
          <w:color w:val="FF0000"/>
          <w:kern w:val="0"/>
          <w:szCs w:val="21"/>
        </w:rPr>
        <w:t xml:space="preserve">○○　</w:t>
      </w:r>
      <w:r w:rsidRPr="00033275">
        <w:rPr>
          <w:rFonts w:ascii="ＭＳ 明朝" w:eastAsia="ＭＳ 明朝" w:hAnsi="Century" w:cs="ＭＳ 明朝"/>
          <w:color w:val="000000"/>
          <w:kern w:val="0"/>
          <w:szCs w:val="21"/>
        </w:rPr>
        <w:t xml:space="preserve"> </w:t>
      </w:r>
      <w:r w:rsidRPr="00033275">
        <w:rPr>
          <w:rFonts w:ascii="ＭＳ 明朝" w:eastAsia="ＭＳ 明朝" w:hAnsi="Century" w:cs="ＭＳ 明朝" w:hint="eastAsia"/>
          <w:color w:val="000000"/>
          <w:kern w:val="0"/>
          <w:szCs w:val="21"/>
        </w:rPr>
        <w:t>印</w:t>
      </w:r>
    </w:p>
    <w:p w14:paraId="2C16096B" w14:textId="77777777" w:rsidR="00800B7C" w:rsidRPr="00F37314" w:rsidRDefault="00800B7C" w:rsidP="00800B7C">
      <w:pPr>
        <w:autoSpaceDE w:val="0"/>
        <w:autoSpaceDN w:val="0"/>
        <w:adjustRightInd w:val="0"/>
        <w:rPr>
          <w:rFonts w:ascii="ＭＳ 明朝" w:eastAsia="ＭＳ 明朝" w:hAnsi="Century" w:cs="Times New Roman"/>
          <w:color w:val="000000"/>
          <w:kern w:val="0"/>
          <w:szCs w:val="21"/>
        </w:rPr>
      </w:pPr>
    </w:p>
    <w:p w14:paraId="64740D2F" w14:textId="77777777" w:rsidR="00800B7C" w:rsidRPr="00977B89" w:rsidRDefault="00800B7C" w:rsidP="00800B7C">
      <w:pPr>
        <w:autoSpaceDE w:val="0"/>
        <w:autoSpaceDN w:val="0"/>
        <w:adjustRightInd w:val="0"/>
        <w:ind w:firstLineChars="1450" w:firstLine="3045"/>
        <w:rPr>
          <w:rFonts w:ascii="ＭＳ 明朝" w:eastAsia="ＭＳ 明朝" w:hAnsi="Century" w:cs="Times New Roman"/>
          <w:color w:val="FF0000"/>
          <w:kern w:val="0"/>
          <w:szCs w:val="21"/>
        </w:rPr>
      </w:pPr>
      <w:r>
        <w:rPr>
          <w:rFonts w:ascii="ＭＳ 明朝" w:eastAsia="ＭＳ 明朝" w:hAnsi="ＭＳ 明朝" w:cs="ＭＳ 明朝" w:hint="eastAsia"/>
          <w:color w:val="FF0000"/>
          <w:kern w:val="0"/>
          <w:szCs w:val="21"/>
        </w:rPr>
        <w:t>△△株式会社の住所</w:t>
      </w:r>
    </w:p>
    <w:p w14:paraId="532AB092" w14:textId="77777777" w:rsidR="00800B7C" w:rsidRDefault="00800B7C" w:rsidP="00800B7C">
      <w:pPr>
        <w:autoSpaceDE w:val="0"/>
        <w:autoSpaceDN w:val="0"/>
        <w:adjustRightInd w:val="0"/>
        <w:ind w:firstLineChars="1100" w:firstLine="2310"/>
        <w:rPr>
          <w:rFonts w:ascii="ＭＳ 明朝" w:eastAsia="ＭＳ 明朝" w:hAnsi="Century" w:cs="Times New Roman"/>
          <w:kern w:val="0"/>
          <w:szCs w:val="21"/>
        </w:rPr>
      </w:pPr>
      <w:r w:rsidRPr="00977B89">
        <w:rPr>
          <w:rFonts w:ascii="ＭＳ 明朝" w:eastAsia="ＭＳ 明朝" w:hAnsi="ＭＳ 明朝" w:cs="ＭＳ 明朝" w:hint="eastAsia"/>
          <w:kern w:val="0"/>
          <w:szCs w:val="21"/>
        </w:rPr>
        <w:t>（乙）</w:t>
      </w:r>
      <w:r>
        <w:rPr>
          <w:rFonts w:ascii="ＭＳ 明朝" w:eastAsia="ＭＳ 明朝" w:hAnsi="ＭＳ 明朝" w:cs="ＭＳ 明朝" w:hint="eastAsia"/>
          <w:kern w:val="0"/>
          <w:szCs w:val="21"/>
        </w:rPr>
        <w:t xml:space="preserve"> </w:t>
      </w:r>
      <w:r w:rsidRPr="00A44E01">
        <w:rPr>
          <w:rFonts w:ascii="ＭＳ 明朝" w:eastAsia="ＭＳ 明朝" w:hAnsi="ＭＳ 明朝" w:cs="ＭＳ 明朝" w:hint="eastAsia"/>
          <w:color w:val="FF0000"/>
          <w:kern w:val="0"/>
          <w:szCs w:val="21"/>
        </w:rPr>
        <w:t>△△</w:t>
      </w:r>
      <w:r w:rsidRPr="00C2464C">
        <w:rPr>
          <w:rFonts w:ascii="ＭＳ 明朝" w:eastAsia="ＭＳ 明朝" w:hAnsi="ＭＳ 明朝" w:cs="ＭＳ 明朝" w:hint="eastAsia"/>
          <w:color w:val="FF0000"/>
          <w:kern w:val="0"/>
          <w:szCs w:val="21"/>
        </w:rPr>
        <w:t>株式会社</w:t>
      </w:r>
    </w:p>
    <w:p w14:paraId="27C4AB7B" w14:textId="77777777" w:rsidR="00800B7C" w:rsidRDefault="00800B7C" w:rsidP="00800B7C">
      <w:pPr>
        <w:autoSpaceDE w:val="0"/>
        <w:autoSpaceDN w:val="0"/>
        <w:adjustRightInd w:val="0"/>
        <w:ind w:firstLineChars="2002" w:firstLine="4204"/>
        <w:rPr>
          <w:rFonts w:ascii="ＭＳ 明朝" w:eastAsia="ＭＳ 明朝" w:hAnsi="ＭＳ 明朝" w:cs="ＭＳ 明朝"/>
          <w:kern w:val="0"/>
          <w:szCs w:val="21"/>
        </w:rPr>
      </w:pPr>
      <w:r w:rsidRPr="00A44E01">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 xml:space="preserve"> </w:t>
      </w:r>
      <w:r w:rsidRPr="00A44E01">
        <w:rPr>
          <w:rFonts w:ascii="ＭＳ 明朝" w:eastAsia="ＭＳ 明朝" w:hAnsi="ＭＳ 明朝" w:cs="ＭＳ 明朝" w:hint="eastAsia"/>
          <w:color w:val="FF0000"/>
          <w:kern w:val="0"/>
          <w:szCs w:val="21"/>
        </w:rPr>
        <w:t>△△</w:t>
      </w:r>
      <w:r>
        <w:rPr>
          <w:rFonts w:ascii="ＭＳ 明朝" w:eastAsia="ＭＳ 明朝" w:hAnsi="ＭＳ 明朝" w:cs="ＭＳ 明朝" w:hint="eastAsia"/>
          <w:color w:val="FF0000"/>
          <w:kern w:val="0"/>
          <w:szCs w:val="21"/>
        </w:rPr>
        <w:t xml:space="preserve">　　</w:t>
      </w:r>
      <w:r w:rsidRPr="00977B89">
        <w:rPr>
          <w:rFonts w:ascii="ＭＳ 明朝" w:eastAsia="ＭＳ 明朝" w:hAnsi="ＭＳ 明朝" w:cs="ＭＳ 明朝" w:hint="eastAsia"/>
          <w:kern w:val="0"/>
          <w:szCs w:val="21"/>
        </w:rPr>
        <w:t>印</w:t>
      </w:r>
    </w:p>
    <w:p w14:paraId="3EF34A60" w14:textId="77777777" w:rsidR="00800B7C" w:rsidRDefault="00800B7C" w:rsidP="00800B7C">
      <w:pPr>
        <w:spacing w:beforeLines="50" w:before="180"/>
        <w:rPr>
          <w:rFonts w:asciiTheme="majorEastAsia" w:eastAsiaTheme="majorEastAsia" w:hAnsiTheme="majorEastAsia"/>
          <w:color w:val="000000" w:themeColor="text1"/>
        </w:rPr>
      </w:pPr>
    </w:p>
    <w:p w14:paraId="167923AA" w14:textId="77777777" w:rsidR="00705AD0" w:rsidRDefault="00705AD0"/>
    <w:sectPr w:rsidR="00705AD0">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46B368" w14:textId="77777777" w:rsidR="005E66B8" w:rsidRDefault="005E66B8" w:rsidP="00800B7C">
      <w:r>
        <w:separator/>
      </w:r>
    </w:p>
  </w:endnote>
  <w:endnote w:type="continuationSeparator" w:id="0">
    <w:p w14:paraId="60B5DFBD" w14:textId="77777777" w:rsidR="005E66B8" w:rsidRDefault="005E66B8" w:rsidP="00800B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l?r ??fc">
    <w:altName w:val="Arial"/>
    <w:panose1 w:val="00000000000000000000"/>
    <w:charset w:val="00"/>
    <w:family w:val="swiss"/>
    <w:notTrueType/>
    <w:pitch w:val="default"/>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CB0840" w14:textId="77777777" w:rsidR="005E66B8" w:rsidRDefault="005E66B8" w:rsidP="00800B7C">
      <w:r>
        <w:separator/>
      </w:r>
    </w:p>
  </w:footnote>
  <w:footnote w:type="continuationSeparator" w:id="0">
    <w:p w14:paraId="16E4C058" w14:textId="77777777" w:rsidR="005E66B8" w:rsidRDefault="005E66B8" w:rsidP="00800B7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CD3D95"/>
    <w:multiLevelType w:val="hybridMultilevel"/>
    <w:tmpl w:val="6E3ED1E0"/>
    <w:lvl w:ilvl="0" w:tplc="12721600">
      <w:start w:val="1"/>
      <w:numFmt w:val="ideographTraditional"/>
      <w:lvlText w:val="（%1）"/>
      <w:lvlJc w:val="left"/>
      <w:pPr>
        <w:ind w:left="3030" w:hanging="720"/>
      </w:pPr>
      <w:rPr>
        <w:rFonts w:cs="ＭＳ 明朝" w:hint="default"/>
      </w:rPr>
    </w:lvl>
    <w:lvl w:ilvl="1" w:tplc="04090017" w:tentative="1">
      <w:start w:val="1"/>
      <w:numFmt w:val="aiueoFullWidth"/>
      <w:lvlText w:val="(%2)"/>
      <w:lvlJc w:val="left"/>
      <w:pPr>
        <w:ind w:left="3150" w:hanging="420"/>
      </w:pPr>
    </w:lvl>
    <w:lvl w:ilvl="2" w:tplc="04090011" w:tentative="1">
      <w:start w:val="1"/>
      <w:numFmt w:val="decimalEnclosedCircle"/>
      <w:lvlText w:val="%3"/>
      <w:lvlJc w:val="left"/>
      <w:pPr>
        <w:ind w:left="3570" w:hanging="420"/>
      </w:pPr>
    </w:lvl>
    <w:lvl w:ilvl="3" w:tplc="0409000F" w:tentative="1">
      <w:start w:val="1"/>
      <w:numFmt w:val="decimal"/>
      <w:lvlText w:val="%4."/>
      <w:lvlJc w:val="left"/>
      <w:pPr>
        <w:ind w:left="3990" w:hanging="420"/>
      </w:pPr>
    </w:lvl>
    <w:lvl w:ilvl="4" w:tplc="04090017" w:tentative="1">
      <w:start w:val="1"/>
      <w:numFmt w:val="aiueoFullWidth"/>
      <w:lvlText w:val="(%5)"/>
      <w:lvlJc w:val="left"/>
      <w:pPr>
        <w:ind w:left="4410" w:hanging="420"/>
      </w:pPr>
    </w:lvl>
    <w:lvl w:ilvl="5" w:tplc="04090011" w:tentative="1">
      <w:start w:val="1"/>
      <w:numFmt w:val="decimalEnclosedCircle"/>
      <w:lvlText w:val="%6"/>
      <w:lvlJc w:val="left"/>
      <w:pPr>
        <w:ind w:left="4830" w:hanging="420"/>
      </w:pPr>
    </w:lvl>
    <w:lvl w:ilvl="6" w:tplc="0409000F" w:tentative="1">
      <w:start w:val="1"/>
      <w:numFmt w:val="decimal"/>
      <w:lvlText w:val="%7."/>
      <w:lvlJc w:val="left"/>
      <w:pPr>
        <w:ind w:left="5250" w:hanging="420"/>
      </w:pPr>
    </w:lvl>
    <w:lvl w:ilvl="7" w:tplc="04090017" w:tentative="1">
      <w:start w:val="1"/>
      <w:numFmt w:val="aiueoFullWidth"/>
      <w:lvlText w:val="(%8)"/>
      <w:lvlJc w:val="left"/>
      <w:pPr>
        <w:ind w:left="5670" w:hanging="420"/>
      </w:pPr>
    </w:lvl>
    <w:lvl w:ilvl="8" w:tplc="04090011" w:tentative="1">
      <w:start w:val="1"/>
      <w:numFmt w:val="decimalEnclosedCircle"/>
      <w:lvlText w:val="%9"/>
      <w:lvlJc w:val="left"/>
      <w:pPr>
        <w:ind w:left="609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837B3"/>
    <w:rsid w:val="0000401A"/>
    <w:rsid w:val="001F107D"/>
    <w:rsid w:val="001F7858"/>
    <w:rsid w:val="002068CA"/>
    <w:rsid w:val="00325699"/>
    <w:rsid w:val="003A0552"/>
    <w:rsid w:val="003E691F"/>
    <w:rsid w:val="004C3876"/>
    <w:rsid w:val="005440BE"/>
    <w:rsid w:val="005927D8"/>
    <w:rsid w:val="005C24F2"/>
    <w:rsid w:val="005E66B8"/>
    <w:rsid w:val="006067DF"/>
    <w:rsid w:val="006E49F8"/>
    <w:rsid w:val="00705AD0"/>
    <w:rsid w:val="00755A06"/>
    <w:rsid w:val="00800B7C"/>
    <w:rsid w:val="008C2E9F"/>
    <w:rsid w:val="009767B5"/>
    <w:rsid w:val="00A5143A"/>
    <w:rsid w:val="00C837B3"/>
    <w:rsid w:val="00CA0857"/>
    <w:rsid w:val="00E92781"/>
    <w:rsid w:val="00EF422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D66F282"/>
  <w15:docId w15:val="{F64FF507-2993-4077-9AAA-A17154879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0B7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00B7C"/>
    <w:pPr>
      <w:tabs>
        <w:tab w:val="center" w:pos="4252"/>
        <w:tab w:val="right" w:pos="8504"/>
      </w:tabs>
      <w:snapToGrid w:val="0"/>
    </w:pPr>
  </w:style>
  <w:style w:type="character" w:customStyle="1" w:styleId="a4">
    <w:name w:val="ヘッダー (文字)"/>
    <w:basedOn w:val="a0"/>
    <w:link w:val="a3"/>
    <w:uiPriority w:val="99"/>
    <w:rsid w:val="00800B7C"/>
  </w:style>
  <w:style w:type="paragraph" w:styleId="a5">
    <w:name w:val="footer"/>
    <w:basedOn w:val="a"/>
    <w:link w:val="a6"/>
    <w:uiPriority w:val="99"/>
    <w:unhideWhenUsed/>
    <w:rsid w:val="00800B7C"/>
    <w:pPr>
      <w:tabs>
        <w:tab w:val="center" w:pos="4252"/>
        <w:tab w:val="right" w:pos="8504"/>
      </w:tabs>
      <w:snapToGrid w:val="0"/>
    </w:pPr>
  </w:style>
  <w:style w:type="character" w:customStyle="1" w:styleId="a6">
    <w:name w:val="フッター (文字)"/>
    <w:basedOn w:val="a0"/>
    <w:link w:val="a5"/>
    <w:uiPriority w:val="99"/>
    <w:rsid w:val="00800B7C"/>
  </w:style>
  <w:style w:type="paragraph" w:styleId="a7">
    <w:name w:val="List Paragraph"/>
    <w:basedOn w:val="a"/>
    <w:uiPriority w:val="34"/>
    <w:qFormat/>
    <w:rsid w:val="00800B7C"/>
    <w:pPr>
      <w:ind w:leftChars="400" w:left="840"/>
    </w:pPr>
  </w:style>
  <w:style w:type="table" w:styleId="a8">
    <w:name w:val="Table Grid"/>
    <w:basedOn w:val="a1"/>
    <w:uiPriority w:val="59"/>
    <w:rsid w:val="00800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556B9AE4D4D6ED4E9D2255D24BBB51AE" ma:contentTypeVersion="17" ma:contentTypeDescription="新しいドキュメントを作成します。" ma:contentTypeScope="" ma:versionID="7aab337fa647fe287cc15bb3c88c41f3">
  <xsd:schema xmlns:xsd="http://www.w3.org/2001/XMLSchema" xmlns:xs="http://www.w3.org/2001/XMLSchema" xmlns:p="http://schemas.microsoft.com/office/2006/metadata/properties" xmlns:ns2="c3b5e561-6884-4665-9d5c-8b17ffce51c7" xmlns:ns3="d198d374-5468-4991-bf01-ed83ef62c9f9" targetNamespace="http://schemas.microsoft.com/office/2006/metadata/properties" ma:root="true" ma:fieldsID="32a63abbbbbd19ae6d1d35c4d1c4600a" ns2:_="" ns3:_="">
    <xsd:import namespace="c3b5e561-6884-4665-9d5c-8b17ffce51c7"/>
    <xsd:import namespace="d198d374-5468-4991-bf01-ed83ef62c9f9"/>
    <xsd:element name="properties">
      <xsd:complexType>
        <xsd:sequence>
          <xsd:element name="documentManagement">
            <xsd:complexType>
              <xsd:all>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_x5099__x8003_" minOccurs="0"/>
                <xsd:element ref="ns2:MediaServiceLocation" minOccurs="0"/>
                <xsd:element ref="ns2:MediaServiceObjectDetectorVersion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b5e561-6884-4665-9d5c-8b17ffce51c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lcf76f155ced4ddcb4097134ff3c332f" ma:index="12" nillable="true" ma:taxonomy="true" ma:internalName="lcf76f155ced4ddcb4097134ff3c332f" ma:taxonomyFieldName="MediaServiceImageTags" ma:displayName="画像タグ" ma:readOnly="false" ma:fieldId="{5cf76f15-5ced-4ddc-b409-7134ff3c332f}" ma:taxonomyMulti="true" ma:sspId="c1ec0f05-8db9-4cb4-a53b-b8806002f24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_x5099__x8003_" ma:index="20" nillable="true" ma:displayName="備考" ma:format="Dropdown" ma:internalName="_x5099__x8003_">
      <xsd:simpleType>
        <xsd:restriction base="dms:Text">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Flow_SignoffStatus" ma:index="23" nillable="true" ma:displayName="承認の状態" ma:internalName="_x627f__x8a8d__x306e__x72b6__x614b_">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98d374-5468-4991-bf01-ed83ef62c9f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486a2e15-66b8-4cdc-a4c6-eb5b20903f78}" ma:internalName="TaxCatchAll" ma:showField="CatchAllData" ma:web="d198d374-5468-4991-bf01-ed83ef62c9f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198d374-5468-4991-bf01-ed83ef62c9f9" xsi:nil="true"/>
    <lcf76f155ced4ddcb4097134ff3c332f xmlns="c3b5e561-6884-4665-9d5c-8b17ffce51c7">
      <Terms xmlns="http://schemas.microsoft.com/office/infopath/2007/PartnerControls"/>
    </lcf76f155ced4ddcb4097134ff3c332f>
    <_x5099__x8003_ xmlns="c3b5e561-6884-4665-9d5c-8b17ffce51c7" xsi:nil="true"/>
    <_Flow_SignoffStatus xmlns="c3b5e561-6884-4665-9d5c-8b17ffce51c7" xsi:nil="true"/>
  </documentManagement>
</p:properties>
</file>

<file path=customXml/itemProps1.xml><?xml version="1.0" encoding="utf-8"?>
<ds:datastoreItem xmlns:ds="http://schemas.openxmlformats.org/officeDocument/2006/customXml" ds:itemID="{3AF80AA8-9E1F-48C5-852D-1E417015F82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b5e561-6884-4665-9d5c-8b17ffce51c7"/>
    <ds:schemaRef ds:uri="d198d374-5468-4991-bf01-ed83ef62c9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45377D-4274-43BB-AF8C-863C111AA655}">
  <ds:schemaRefs>
    <ds:schemaRef ds:uri="http://schemas.microsoft.com/sharepoint/v3/contenttype/forms"/>
  </ds:schemaRefs>
</ds:datastoreItem>
</file>

<file path=customXml/itemProps3.xml><?xml version="1.0" encoding="utf-8"?>
<ds:datastoreItem xmlns:ds="http://schemas.openxmlformats.org/officeDocument/2006/customXml" ds:itemID="{D9BBCD37-5582-4518-B2C3-9448DEFBA500}">
  <ds:schemaRefs>
    <ds:schemaRef ds:uri="http://schemas.microsoft.com/office/2006/metadata/properties"/>
    <ds:schemaRef ds:uri="http://schemas.microsoft.com/office/infopath/2007/PartnerControls"/>
    <ds:schemaRef ds:uri="d198d374-5468-4991-bf01-ed83ef62c9f9"/>
    <ds:schemaRef ds:uri="c3b5e561-6884-4665-9d5c-8b17ffce51c7"/>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9</Pages>
  <Words>1171</Words>
  <Characters>6677</Characters>
  <Application>Microsoft Office Word</Application>
  <DocSecurity>0</DocSecurity>
  <Lines>55</Lines>
  <Paragraphs>15</Paragraphs>
  <ScaleCrop>false</ScaleCrop>
  <Company>Hewlett-Packard Company</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高専機構</dc:creator>
  <cp:keywords/>
  <dc:description/>
  <cp:lastModifiedBy>箱守 翔平_茨城</cp:lastModifiedBy>
  <cp:revision>20</cp:revision>
  <cp:lastPrinted>2019-08-08T05:57:00Z</cp:lastPrinted>
  <dcterms:created xsi:type="dcterms:W3CDTF">2014-06-06T01:59:00Z</dcterms:created>
  <dcterms:modified xsi:type="dcterms:W3CDTF">2023-12-27T00:42:00Z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0x010100556B9AE4D4D6ED4E9D2255D24BBB51AE</vt:lpwstr>
  </property>
  <property fmtid="{D5CDD505-2E9C-101B-9397-08002B2CF9AE}" pid="3" name="Order">
    <vt:r8>59400</vt:r8>
  </property>
  <property fmtid="{D5CDD505-2E9C-101B-9397-08002B2CF9AE}" pid="4" name="MediaServiceImageTags">
    <vt:lpwstr/>
  </property>
</Properties>
</file>